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29" w:rsidRDefault="00DB1729" w:rsidP="00DB1729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DB1729" w:rsidRPr="003E63B7" w:rsidRDefault="00DB1729" w:rsidP="00DB1729">
      <w:pPr>
        <w:spacing w:line="240" w:lineRule="auto"/>
        <w:jc w:val="center"/>
      </w:pPr>
      <w:r w:rsidRPr="003E63B7">
        <w:t>(Meno, priezvisko (resp. názov firmy), adresa)</w:t>
      </w:r>
    </w:p>
    <w:p w:rsidR="00DB1729" w:rsidRDefault="00DB1729" w:rsidP="00DB1729">
      <w:pPr>
        <w:spacing w:line="240" w:lineRule="auto"/>
        <w:jc w:val="right"/>
        <w:rPr>
          <w:b/>
        </w:rPr>
      </w:pPr>
    </w:p>
    <w:p w:rsidR="00DB1729" w:rsidRDefault="00DB1729" w:rsidP="00DB1729">
      <w:pPr>
        <w:spacing w:line="240" w:lineRule="auto"/>
        <w:jc w:val="right"/>
        <w:rPr>
          <w:b/>
        </w:rPr>
      </w:pPr>
    </w:p>
    <w:p w:rsidR="00CB3475" w:rsidRDefault="00CB3475" w:rsidP="00CB3475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CB3475" w:rsidRDefault="00CB3475" w:rsidP="00CB3475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CB3475" w:rsidRDefault="00CB3475" w:rsidP="00CB3475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DB1729" w:rsidRDefault="00DB1729" w:rsidP="00DB1729">
      <w:pPr>
        <w:spacing w:line="240" w:lineRule="auto"/>
        <w:rPr>
          <w:b/>
        </w:rPr>
      </w:pPr>
    </w:p>
    <w:p w:rsidR="00DB1729" w:rsidRDefault="00DB1729">
      <w:pPr>
        <w:spacing w:line="240" w:lineRule="auto"/>
        <w:rPr>
          <w:b/>
        </w:rPr>
      </w:pPr>
    </w:p>
    <w:p w:rsidR="00D849BB" w:rsidRDefault="00D849BB">
      <w:pPr>
        <w:spacing w:line="240" w:lineRule="auto"/>
        <w:rPr>
          <w:b/>
        </w:rPr>
      </w:pPr>
      <w:r w:rsidRPr="00587E49">
        <w:rPr>
          <w:b/>
        </w:rPr>
        <w:t>VEC: Žiadosť o  povolenie odstránenia stavby</w:t>
      </w:r>
    </w:p>
    <w:p w:rsidR="00CB3475" w:rsidRPr="00587E49" w:rsidRDefault="00CB3475">
      <w:pPr>
        <w:spacing w:line="240" w:lineRule="auto"/>
        <w:rPr>
          <w:b/>
        </w:rPr>
      </w:pPr>
    </w:p>
    <w:p w:rsidR="00DB1729" w:rsidRDefault="006B40C1" w:rsidP="00DB1729">
      <w:pPr>
        <w:spacing w:line="240" w:lineRule="auto"/>
        <w:ind w:left="585" w:hanging="585"/>
        <w:jc w:val="both"/>
      </w:pPr>
      <w:r w:rsidRPr="00587E49">
        <w:t>(podľa § 88 stavebného zákona v spojení s § 24 vyhlášky č. 453/2000 Z.</w:t>
      </w:r>
      <w:r w:rsidR="00DB1729">
        <w:t xml:space="preserve"> </w:t>
      </w:r>
      <w:r w:rsidRPr="00587E49">
        <w:t>z., ktorou</w:t>
      </w:r>
    </w:p>
    <w:p w:rsidR="00D849BB" w:rsidRPr="00587E49" w:rsidRDefault="006B40C1" w:rsidP="00DB1729">
      <w:pPr>
        <w:spacing w:line="240" w:lineRule="auto"/>
        <w:ind w:left="585" w:hanging="585"/>
        <w:jc w:val="both"/>
      </w:pPr>
      <w:r w:rsidRPr="00587E49">
        <w:t>sa vykonávajú niektoré ustanovenia stavebného zákona)</w:t>
      </w:r>
    </w:p>
    <w:p w:rsidR="006B40C1" w:rsidRPr="00587E49" w:rsidRDefault="006B40C1"/>
    <w:p w:rsidR="00DB1729" w:rsidRPr="00694A4D" w:rsidRDefault="00DB1729" w:rsidP="00CB3475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</w:t>
      </w:r>
      <w:r>
        <w:t>.</w:t>
      </w:r>
      <w:r w:rsidRPr="00694A4D">
        <w:t>.....</w:t>
      </w:r>
    </w:p>
    <w:p w:rsidR="00DB1729" w:rsidRDefault="00DB1729" w:rsidP="00CB3475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</w:t>
      </w:r>
      <w:r>
        <w:t>.</w:t>
      </w:r>
      <w:r w:rsidRPr="005E3460">
        <w:t>.</w:t>
      </w:r>
      <w:r>
        <w:t>..</w:t>
      </w:r>
      <w:r w:rsidRPr="005E3460">
        <w:t>..</w:t>
      </w:r>
    </w:p>
    <w:p w:rsidR="00DB1729" w:rsidRPr="005E3460" w:rsidRDefault="00DB1729" w:rsidP="00CB3475">
      <w:pPr>
        <w:spacing w:line="480" w:lineRule="auto"/>
        <w:jc w:val="both"/>
      </w:pPr>
      <w:r>
        <w:t>Korešpondenčná adresa: ...............................................................................................................</w:t>
      </w:r>
    </w:p>
    <w:p w:rsidR="00DB1729" w:rsidRPr="005E3460" w:rsidRDefault="00DB1729" w:rsidP="00CB3475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</w:t>
      </w:r>
      <w:r>
        <w:t>.</w:t>
      </w:r>
      <w:r w:rsidRPr="005E3460">
        <w:t>.</w:t>
      </w:r>
      <w:r>
        <w:t>..</w:t>
      </w:r>
      <w:r w:rsidRPr="005E3460">
        <w:t>..</w:t>
      </w:r>
    </w:p>
    <w:p w:rsidR="00DB1729" w:rsidRPr="005E3460" w:rsidRDefault="00DB1729" w:rsidP="00CB3475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.....</w:t>
      </w:r>
      <w:r w:rsidRPr="005E3460">
        <w:t>..</w:t>
      </w:r>
    </w:p>
    <w:p w:rsidR="00DB1729" w:rsidRDefault="00DB1729" w:rsidP="00CB3475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....</w:t>
      </w:r>
      <w:r w:rsidRPr="00694A4D">
        <w:t>...</w:t>
      </w:r>
    </w:p>
    <w:p w:rsidR="00DB1729" w:rsidRPr="00694A4D" w:rsidRDefault="00DB1729" w:rsidP="00CB3475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.....</w:t>
      </w:r>
      <w:r w:rsidRPr="00694A4D">
        <w:t>....</w:t>
      </w:r>
    </w:p>
    <w:p w:rsidR="00DB1729" w:rsidRPr="00694A4D" w:rsidRDefault="00DB1729" w:rsidP="00CB3475">
      <w:pPr>
        <w:spacing w:line="480" w:lineRule="auto"/>
      </w:pPr>
      <w:r w:rsidRPr="00694A4D">
        <w:t>(vlastnícky - List vlastníctva č..................., nájomný a pod.)</w:t>
      </w:r>
    </w:p>
    <w:p w:rsidR="00DB1729" w:rsidRPr="00694A4D" w:rsidRDefault="00DB1729" w:rsidP="00CB3475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......</w:t>
      </w:r>
      <w:r w:rsidRPr="00694A4D">
        <w:t>...</w:t>
      </w:r>
    </w:p>
    <w:p w:rsidR="00DB1729" w:rsidRPr="00694A4D" w:rsidRDefault="00DB1729" w:rsidP="00CB3475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</w:t>
      </w:r>
      <w:r>
        <w:t>.</w:t>
      </w:r>
      <w:r w:rsidRPr="00694A4D">
        <w:t>..</w:t>
      </w:r>
    </w:p>
    <w:p w:rsidR="00DB1729" w:rsidRPr="00694A4D" w:rsidRDefault="00DB1729" w:rsidP="00CB3475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........</w:t>
      </w:r>
      <w:r w:rsidRPr="00694A4D">
        <w:t>...</w:t>
      </w:r>
    </w:p>
    <w:p w:rsidR="00CB3475" w:rsidRDefault="00CB3475" w:rsidP="00CB3475">
      <w:pPr>
        <w:spacing w:line="480" w:lineRule="auto"/>
      </w:pPr>
      <w:r>
        <w:t>druh pozemku.....................................................</w:t>
      </w:r>
    </w:p>
    <w:p w:rsidR="00CB3475" w:rsidRDefault="00CB3475" w:rsidP="00CB3475">
      <w:pPr>
        <w:spacing w:line="480" w:lineRule="auto"/>
      </w:pPr>
    </w:p>
    <w:p w:rsidR="00D849BB" w:rsidRPr="00587E49" w:rsidRDefault="00DB1729" w:rsidP="00CB3475">
      <w:pPr>
        <w:spacing w:line="480" w:lineRule="auto"/>
      </w:pPr>
      <w:r>
        <w:t>Dôvod</w:t>
      </w:r>
      <w:r w:rsidR="00D849BB" w:rsidRPr="00587E49">
        <w:t xml:space="preserve"> odstránenia stavby: ..............................................................................................</w:t>
      </w:r>
      <w:r>
        <w:t>........</w:t>
      </w:r>
      <w:r w:rsidR="00D849BB" w:rsidRPr="00587E49">
        <w:t>.</w:t>
      </w:r>
      <w:r>
        <w:t>.</w:t>
      </w:r>
      <w:r w:rsidR="006B40C1" w:rsidRPr="00587E49">
        <w:t>...</w:t>
      </w:r>
    </w:p>
    <w:p w:rsidR="00D849BB" w:rsidRDefault="00DB1729" w:rsidP="00CB3475">
      <w:pPr>
        <w:spacing w:line="480" w:lineRule="auto"/>
      </w:pPr>
      <w:r>
        <w:t>.</w:t>
      </w:r>
      <w:r w:rsidR="00D849BB" w:rsidRPr="00587E49">
        <w:t>.........................................................................................................................................</w:t>
      </w:r>
      <w:r w:rsidR="006B40C1" w:rsidRPr="00587E49">
        <w:t>...</w:t>
      </w:r>
      <w:r>
        <w:t>.......</w:t>
      </w:r>
      <w:r w:rsidR="006B40C1" w:rsidRPr="00587E49">
        <w:t>...</w:t>
      </w:r>
    </w:p>
    <w:p w:rsidR="00DB1729" w:rsidRPr="00587E49" w:rsidRDefault="00DB1729" w:rsidP="00CB3475">
      <w:pPr>
        <w:spacing w:line="480" w:lineRule="auto"/>
      </w:pPr>
      <w:r>
        <w:t>.</w:t>
      </w:r>
      <w:r w:rsidRPr="00587E49">
        <w:t>............................................................................................................................................</w:t>
      </w:r>
      <w:r>
        <w:t>.......</w:t>
      </w:r>
      <w:r w:rsidRPr="00587E49">
        <w:t>...</w:t>
      </w:r>
    </w:p>
    <w:p w:rsidR="00D849BB" w:rsidRPr="00587E49" w:rsidRDefault="00DB1729" w:rsidP="00CB3475">
      <w:pPr>
        <w:spacing w:line="480" w:lineRule="auto"/>
      </w:pPr>
      <w:r>
        <w:t>P</w:t>
      </w:r>
      <w:r w:rsidR="00D849BB" w:rsidRPr="00587E49">
        <w:t>redpokladaný termín začatia búracích prác na stavbe:.....................................</w:t>
      </w:r>
      <w:r>
        <w:t>..........</w:t>
      </w:r>
      <w:r w:rsidR="00D849BB" w:rsidRPr="00587E49">
        <w:t>...............</w:t>
      </w:r>
      <w:r w:rsidR="006B40C1" w:rsidRPr="00587E49">
        <w:t>.</w:t>
      </w:r>
      <w:r w:rsidR="00D849BB" w:rsidRPr="00587E49">
        <w:t>.</w:t>
      </w:r>
    </w:p>
    <w:p w:rsidR="00D849BB" w:rsidRPr="00587E49" w:rsidRDefault="00D849BB" w:rsidP="00CB3475">
      <w:pPr>
        <w:spacing w:line="480" w:lineRule="auto"/>
      </w:pPr>
      <w:r w:rsidRPr="00587E49">
        <w:t>Predpokladaný termín ukončenia búracích prác na stavbe: ................................</w:t>
      </w:r>
      <w:r w:rsidR="00DB1729">
        <w:t>.........</w:t>
      </w:r>
      <w:r w:rsidRPr="00587E49">
        <w:t>..............</w:t>
      </w:r>
      <w:r w:rsidR="006B40C1" w:rsidRPr="00587E49">
        <w:t>..</w:t>
      </w:r>
      <w:r w:rsidRPr="00587E49">
        <w:t>.</w:t>
      </w:r>
    </w:p>
    <w:p w:rsidR="00D849BB" w:rsidRPr="00587E49" w:rsidRDefault="00D849BB" w:rsidP="00CB3475">
      <w:pPr>
        <w:spacing w:line="480" w:lineRule="auto"/>
      </w:pPr>
      <w:r w:rsidRPr="00587E49">
        <w:lastRenderedPageBreak/>
        <w:t>Projektant stavby (meno a priezvisko): .......................................................</w:t>
      </w:r>
      <w:r w:rsidR="00DB1729">
        <w:t>.......</w:t>
      </w:r>
      <w:r w:rsidRPr="00587E49">
        <w:t>.......................</w:t>
      </w:r>
      <w:r w:rsidR="006B40C1" w:rsidRPr="00587E49">
        <w:t>..</w:t>
      </w:r>
      <w:r w:rsidRPr="00587E49">
        <w:t>.</w:t>
      </w:r>
    </w:p>
    <w:p w:rsidR="00D849BB" w:rsidRPr="00587E49" w:rsidRDefault="00D849BB" w:rsidP="00CB3475">
      <w:pPr>
        <w:spacing w:line="480" w:lineRule="auto"/>
      </w:pPr>
      <w:r w:rsidRPr="00587E49">
        <w:t>Bydlisko: ....................................................................................................................</w:t>
      </w:r>
      <w:r w:rsidR="00DB1729">
        <w:t>........</w:t>
      </w:r>
      <w:r w:rsidRPr="00587E49">
        <w:t>......</w:t>
      </w:r>
      <w:r w:rsidR="006B40C1" w:rsidRPr="00587E49">
        <w:t>.....</w:t>
      </w:r>
    </w:p>
    <w:p w:rsidR="00D849BB" w:rsidRPr="00587E49" w:rsidRDefault="00DB1729" w:rsidP="00CB3475">
      <w:pPr>
        <w:spacing w:line="480" w:lineRule="auto"/>
      </w:pPr>
      <w:r>
        <w:t>S</w:t>
      </w:r>
      <w:r w:rsidR="00D849BB" w:rsidRPr="00587E49">
        <w:t xml:space="preserve">pôsob realizácie búracích prác na stavbe: </w:t>
      </w:r>
    </w:p>
    <w:p w:rsidR="00CB3475" w:rsidRDefault="00CB3475" w:rsidP="00CB3475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:rsidR="00CB3475" w:rsidRDefault="00CB3475" w:rsidP="00CB3475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CB3475" w:rsidRPr="00694A4D" w:rsidRDefault="00CB3475" w:rsidP="00CB3475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:rsidR="00CB3475" w:rsidRPr="00694A4D" w:rsidRDefault="00CB3475" w:rsidP="00CB3475">
      <w:pPr>
        <w:spacing w:line="480" w:lineRule="auto"/>
      </w:pPr>
      <w:r w:rsidRPr="00694A4D">
        <w:t>* dodávateľsky - Zhotoviteľ (názov ): ....</w:t>
      </w:r>
      <w:r>
        <w:t>...</w:t>
      </w:r>
      <w:r w:rsidRPr="00694A4D">
        <w:t>..........................................................................</w:t>
      </w:r>
      <w:r>
        <w:t>...</w:t>
      </w:r>
      <w:r w:rsidRPr="00694A4D">
        <w:t>....</w:t>
      </w:r>
    </w:p>
    <w:p w:rsidR="00CB3475" w:rsidRPr="00694A4D" w:rsidRDefault="00CB3475" w:rsidP="00CB3475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CB3475" w:rsidRDefault="00D849BB" w:rsidP="00CB3475">
      <w:pPr>
        <w:spacing w:line="480" w:lineRule="auto"/>
      </w:pPr>
      <w:r w:rsidRPr="00587E49">
        <w:t>Stavbu budete odstraňovať s použitím trhavín?</w:t>
      </w:r>
      <w:r w:rsidR="00CB3475">
        <w:tab/>
        <w:t>ÁNO</w:t>
      </w:r>
      <w:r w:rsidR="00CB3475">
        <w:tab/>
        <w:t xml:space="preserve"> /     NIE</w:t>
      </w:r>
    </w:p>
    <w:p w:rsidR="00D849BB" w:rsidRPr="00587E49" w:rsidRDefault="00D849BB" w:rsidP="00CB3475">
      <w:pPr>
        <w:spacing w:line="480" w:lineRule="auto"/>
      </w:pPr>
      <w:r w:rsidRPr="00587E49">
        <w:t>Ako naložíte s uvoľneným materiálom? ............................................................</w:t>
      </w:r>
      <w:r w:rsidR="00DB1729">
        <w:t>.......</w:t>
      </w:r>
      <w:r w:rsidRPr="00587E49">
        <w:t>..................</w:t>
      </w:r>
      <w:r w:rsidR="006B40C1" w:rsidRPr="00587E49">
        <w:t>.</w:t>
      </w:r>
      <w:r w:rsidRPr="00587E49">
        <w:t>.</w:t>
      </w:r>
    </w:p>
    <w:p w:rsidR="00D849BB" w:rsidRPr="00587E49" w:rsidRDefault="00DB1729" w:rsidP="00CB3475">
      <w:pPr>
        <w:spacing w:line="480" w:lineRule="auto"/>
      </w:pPr>
      <w:r>
        <w:t>...</w:t>
      </w:r>
      <w:r w:rsidR="00D849BB" w:rsidRPr="00587E49">
        <w:t>.................................................................................................................................</w:t>
      </w:r>
      <w:r>
        <w:t>......</w:t>
      </w:r>
      <w:r w:rsidR="00D849BB" w:rsidRPr="00587E49">
        <w:t>.........</w:t>
      </w:r>
      <w:r w:rsidR="006B40C1" w:rsidRPr="00587E49">
        <w:t>....</w:t>
      </w:r>
    </w:p>
    <w:p w:rsidR="00D849BB" w:rsidRPr="00587E49" w:rsidRDefault="00D849BB" w:rsidP="00CB3475">
      <w:pPr>
        <w:spacing w:line="480" w:lineRule="auto"/>
      </w:pPr>
      <w:r w:rsidRPr="00587E49">
        <w:t>Kam uložíte prebytočný materiál? ...................................................................................</w:t>
      </w:r>
      <w:r w:rsidR="00DB1729">
        <w:t>.........</w:t>
      </w:r>
      <w:r w:rsidRPr="00587E49">
        <w:t>....</w:t>
      </w:r>
    </w:p>
    <w:p w:rsidR="00D849BB" w:rsidRPr="00587E49" w:rsidRDefault="00DB1729" w:rsidP="00CB3475">
      <w:pPr>
        <w:spacing w:line="480" w:lineRule="auto"/>
      </w:pPr>
      <w:r>
        <w:t>..</w:t>
      </w:r>
      <w:r w:rsidR="00D849BB" w:rsidRPr="00587E49">
        <w:t>......................................................................................................................................</w:t>
      </w:r>
      <w:r>
        <w:t>.......</w:t>
      </w:r>
      <w:r w:rsidR="00D849BB" w:rsidRPr="00587E49">
        <w:t>.....</w:t>
      </w:r>
      <w:r w:rsidR="006B40C1" w:rsidRPr="00587E49">
        <w:t>...</w:t>
      </w:r>
    </w:p>
    <w:p w:rsidR="00D849BB" w:rsidRPr="00587E49" w:rsidRDefault="00D849BB" w:rsidP="00CB3475">
      <w:pPr>
        <w:spacing w:line="480" w:lineRule="auto"/>
      </w:pPr>
      <w:r w:rsidRPr="00587E49">
        <w:t>Ako bude využitý uvoľnený pozemok? ...........................................................................</w:t>
      </w:r>
      <w:r w:rsidR="00DB1729">
        <w:t>.......</w:t>
      </w:r>
      <w:r w:rsidRPr="00587E49">
        <w:t>......</w:t>
      </w:r>
    </w:p>
    <w:p w:rsidR="00DB1729" w:rsidRDefault="00D849BB" w:rsidP="00CB3475">
      <w:pPr>
        <w:spacing w:line="480" w:lineRule="auto"/>
        <w:ind w:left="120" w:hanging="120"/>
      </w:pPr>
      <w:r w:rsidRPr="00587E49">
        <w:t>Návrh opatrenia na susednom pozemku alebo stavbe, ak sa majú</w:t>
      </w:r>
      <w:r w:rsidR="00DB1729">
        <w:t xml:space="preserve"> z týchto nehnuteľností </w:t>
      </w:r>
    </w:p>
    <w:p w:rsidR="00DB1729" w:rsidRDefault="00D849BB" w:rsidP="00CB3475">
      <w:pPr>
        <w:spacing w:line="480" w:lineRule="auto"/>
        <w:ind w:left="120" w:hanging="120"/>
      </w:pPr>
      <w:r w:rsidRPr="00587E49">
        <w:t xml:space="preserve">vykonávať búracie práce alebo ak sa majú </w:t>
      </w:r>
      <w:r w:rsidR="00DB1729">
        <w:t>tieto nehnuteľnosti inak použiť:</w:t>
      </w:r>
    </w:p>
    <w:p w:rsidR="00D849BB" w:rsidRPr="00587E49" w:rsidRDefault="00DB1729" w:rsidP="00CB3475">
      <w:pPr>
        <w:spacing w:line="480" w:lineRule="auto"/>
        <w:ind w:left="120" w:hanging="120"/>
      </w:pPr>
      <w:r>
        <w:t>............................................................................................................................</w:t>
      </w:r>
      <w:r w:rsidR="00D849BB" w:rsidRPr="00587E49">
        <w:t>..............</w:t>
      </w:r>
      <w:r>
        <w:t>.....</w:t>
      </w:r>
      <w:r w:rsidR="00D849BB" w:rsidRPr="00587E49">
        <w:t>........</w:t>
      </w:r>
    </w:p>
    <w:p w:rsidR="00D849BB" w:rsidRPr="00587E49" w:rsidRDefault="00D849BB" w:rsidP="00CB3475">
      <w:pPr>
        <w:spacing w:line="480" w:lineRule="auto"/>
        <w:ind w:left="120" w:hanging="120"/>
      </w:pPr>
      <w:r w:rsidRPr="00587E49">
        <w:t>.............................</w:t>
      </w:r>
      <w:r w:rsidR="00DB1729">
        <w:t>.</w:t>
      </w:r>
      <w:r w:rsidRPr="00587E49">
        <w:t>.............................................................................................</w:t>
      </w:r>
      <w:r w:rsidR="00DB1729">
        <w:t>........</w:t>
      </w:r>
      <w:r w:rsidRPr="00587E49">
        <w:t>.................</w:t>
      </w:r>
      <w:r w:rsidR="006B40C1" w:rsidRPr="00587E49">
        <w:t>...</w:t>
      </w:r>
    </w:p>
    <w:p w:rsidR="00D849BB" w:rsidRPr="00587E49" w:rsidRDefault="00DB1729" w:rsidP="00CB3475">
      <w:pPr>
        <w:spacing w:line="480" w:lineRule="auto"/>
        <w:ind w:left="120" w:hanging="120"/>
      </w:pPr>
      <w:r>
        <w:t>.........</w:t>
      </w:r>
      <w:r w:rsidR="00D849BB" w:rsidRPr="00587E49">
        <w:t>...........................................................................................................................................</w:t>
      </w:r>
      <w:r w:rsidR="006B40C1" w:rsidRPr="00587E49">
        <w:t>...</w:t>
      </w:r>
    </w:p>
    <w:p w:rsidR="00CB3475" w:rsidRDefault="00CB3475" w:rsidP="00CB3475">
      <w:pPr>
        <w:spacing w:line="480" w:lineRule="auto"/>
        <w:jc w:val="both"/>
      </w:pPr>
    </w:p>
    <w:p w:rsidR="00CB3475" w:rsidRDefault="00CB3475" w:rsidP="00CB3475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CB3475" w:rsidRDefault="00CB3475" w:rsidP="00CB3475">
      <w:pPr>
        <w:spacing w:line="480" w:lineRule="auto"/>
        <w:jc w:val="both"/>
      </w:pPr>
    </w:p>
    <w:p w:rsidR="00CB3475" w:rsidRDefault="00CB3475" w:rsidP="00CB3475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CB3475" w:rsidRPr="005E3460" w:rsidRDefault="00CB3475" w:rsidP="00CB3475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b/>
          <w:szCs w:val="24"/>
        </w:rPr>
      </w:pPr>
      <w:r w:rsidRPr="00CB3475">
        <w:rPr>
          <w:b/>
          <w:szCs w:val="24"/>
        </w:rPr>
        <w:lastRenderedPageBreak/>
        <w:t>Prílohy k žiadosti:</w:t>
      </w:r>
    </w:p>
    <w:p w:rsidR="00DB1729" w:rsidRPr="00CB3475" w:rsidRDefault="00DB1729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>- písomný súhlas vlastníka nehnuteľnosti ak nie je stavebníkom</w:t>
      </w:r>
    </w:p>
    <w:p w:rsidR="00DB1729" w:rsidRPr="00CB3475" w:rsidRDefault="00DB1729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>- iné právo k pozemkom a stavbám podľa § 139 stavebného zákona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>- splnomocnenie (v prípade zastupovania stavebníka v konaní)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 xml:space="preserve">- </w:t>
      </w:r>
      <w:r w:rsidR="00CB3475" w:rsidRPr="00CB3475">
        <w:rPr>
          <w:szCs w:val="24"/>
        </w:rPr>
        <w:t>t</w:t>
      </w:r>
      <w:r w:rsidRPr="00CB3475">
        <w:rPr>
          <w:szCs w:val="24"/>
        </w:rPr>
        <w:t>echnologický opis prác pri odstraňovaní stavby s výkresmi nevyhnutných úprav pozemku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 xml:space="preserve">- </w:t>
      </w:r>
      <w:r w:rsidR="00CB3475" w:rsidRPr="00CB3475">
        <w:rPr>
          <w:szCs w:val="24"/>
        </w:rPr>
        <w:t>f</w:t>
      </w:r>
      <w:r w:rsidRPr="00CB3475">
        <w:rPr>
          <w:szCs w:val="24"/>
        </w:rPr>
        <w:t>otodokumentácia odstraňovanej stavby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 xml:space="preserve">- </w:t>
      </w:r>
      <w:r w:rsidR="00CB3475" w:rsidRPr="00CB3475">
        <w:rPr>
          <w:szCs w:val="24"/>
        </w:rPr>
        <w:t>s</w:t>
      </w:r>
      <w:r w:rsidRPr="00CB3475">
        <w:rPr>
          <w:szCs w:val="24"/>
        </w:rPr>
        <w:t>tatický posudok v prípade odstraňovania časti stavby, alebo v prípade radovej zástavby preukázanie zabezpečenia mechanickej odolnosti a stability nosných konštrukcií susedných stavieb a ich bezpečného užívania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>- vyhlásenie oprávnenej osoby o vykonávaní stavebného dozoru na stavbe  búranou svojpomocne (fotokópia osvedčenia)</w:t>
      </w:r>
    </w:p>
    <w:p w:rsidR="00D849BB" w:rsidRPr="00CB3475" w:rsidRDefault="00D849BB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szCs w:val="24"/>
        </w:rPr>
        <w:t>- výpis z obchodného registra dodávateľa stavby, ktorý bude realizovať búracie práce</w:t>
      </w:r>
    </w:p>
    <w:p w:rsidR="00CB3475" w:rsidRPr="00CB3475" w:rsidRDefault="00CB3475" w:rsidP="00DB1729">
      <w:pPr>
        <w:spacing w:line="276" w:lineRule="auto"/>
        <w:ind w:left="165" w:hanging="165"/>
        <w:jc w:val="both"/>
        <w:rPr>
          <w:b/>
          <w:szCs w:val="24"/>
        </w:rPr>
      </w:pPr>
    </w:p>
    <w:p w:rsidR="00DB1729" w:rsidRPr="00CB3475" w:rsidRDefault="00DB1729" w:rsidP="00DB1729">
      <w:pPr>
        <w:spacing w:line="276" w:lineRule="auto"/>
        <w:ind w:left="165" w:hanging="165"/>
        <w:jc w:val="both"/>
        <w:rPr>
          <w:szCs w:val="24"/>
        </w:rPr>
      </w:pPr>
      <w:r w:rsidRPr="00CB3475">
        <w:rPr>
          <w:b/>
          <w:szCs w:val="24"/>
        </w:rPr>
        <w:t>Záväzné stanoviská resp. rozhodnutia dotknutých orgánov štátnej správy:</w:t>
      </w:r>
    </w:p>
    <w:p w:rsidR="00DB1729" w:rsidRPr="00CB3475" w:rsidRDefault="00DB1729" w:rsidP="00DB1729">
      <w:pPr>
        <w:pStyle w:val="Odsekzoznamu"/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iCs/>
          <w:szCs w:val="24"/>
        </w:rPr>
      </w:pPr>
      <w:r w:rsidRPr="00CB3475">
        <w:rPr>
          <w:iCs/>
          <w:szCs w:val="24"/>
        </w:rPr>
        <w:t>Krajský pamiatkový úrad Prešov, Hlavná 115, 080 01 Prešov</w:t>
      </w:r>
    </w:p>
    <w:p w:rsidR="003149D5" w:rsidRPr="00CB3475" w:rsidRDefault="00DB1729" w:rsidP="003149D5">
      <w:pPr>
        <w:pStyle w:val="Odsekzoznamu"/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iCs/>
          <w:szCs w:val="24"/>
        </w:rPr>
      </w:pPr>
      <w:r w:rsidRPr="00CB3475">
        <w:rPr>
          <w:rFonts w:eastAsia="Lucida Sans Unicode" w:cs="Times New Roman"/>
          <w:color w:val="000000"/>
          <w:kern w:val="0"/>
          <w:szCs w:val="24"/>
          <w:lang w:eastAsia="en-US" w:bidi="en-US"/>
        </w:rPr>
        <w:t xml:space="preserve">Okresný úrad Kežmarok, odbor starostlivosti o životné prostredie, </w:t>
      </w:r>
      <w:r w:rsidR="00B550B6">
        <w:rPr>
          <w:rFonts w:eastAsia="Lucida Sans Unicode" w:cs="Times New Roman"/>
          <w:color w:val="000000"/>
          <w:kern w:val="0"/>
          <w:szCs w:val="24"/>
          <w:lang w:eastAsia="en-US" w:bidi="en-US"/>
        </w:rPr>
        <w:t>Nižná brána 6</w:t>
      </w:r>
      <w:bookmarkStart w:id="0" w:name="_GoBack"/>
      <w:bookmarkEnd w:id="0"/>
      <w:r w:rsidRPr="00CB3475">
        <w:rPr>
          <w:rFonts w:eastAsia="Lucida Sans Unicode" w:cs="Times New Roman"/>
          <w:color w:val="000000"/>
          <w:kern w:val="0"/>
          <w:szCs w:val="24"/>
          <w:lang w:eastAsia="en-US" w:bidi="en-US"/>
        </w:rPr>
        <w:t>, 060 01 Kežmarok, Štátna správa odpadového hospodárstva</w:t>
      </w:r>
    </w:p>
    <w:p w:rsidR="00294B88" w:rsidRPr="00CB3475" w:rsidRDefault="00294B88" w:rsidP="00294B88">
      <w:pPr>
        <w:pStyle w:val="Odsekzoznamu"/>
        <w:tabs>
          <w:tab w:val="left" w:pos="6804"/>
        </w:tabs>
        <w:spacing w:line="276" w:lineRule="auto"/>
        <w:ind w:left="397"/>
        <w:jc w:val="both"/>
        <w:rPr>
          <w:iCs/>
          <w:szCs w:val="24"/>
        </w:rPr>
      </w:pPr>
    </w:p>
    <w:p w:rsidR="00DB1729" w:rsidRPr="00CB3475" w:rsidRDefault="003149D5" w:rsidP="003149D5">
      <w:pPr>
        <w:pStyle w:val="Odsekzoznamu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B3475">
        <w:rPr>
          <w:szCs w:val="24"/>
        </w:rPr>
        <w:t>S</w:t>
      </w:r>
      <w:r w:rsidR="00DB1729" w:rsidRPr="00CB3475">
        <w:rPr>
          <w:szCs w:val="24"/>
        </w:rPr>
        <w:t>právny poplatok podľa 145/1995 Z. z. Zákon o správnych poplatkoch (v hotovosti resp. prevodom):</w:t>
      </w:r>
    </w:p>
    <w:p w:rsidR="00D849BB" w:rsidRPr="00CB3475" w:rsidRDefault="00BC1EF6" w:rsidP="00DB1729">
      <w:pPr>
        <w:pStyle w:val="Odsekzoznamu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CB3475">
        <w:rPr>
          <w:szCs w:val="24"/>
        </w:rPr>
        <w:t xml:space="preserve">pre fyzickú osobu    </w:t>
      </w:r>
      <w:r w:rsidR="00D849BB" w:rsidRPr="00CB3475">
        <w:rPr>
          <w:szCs w:val="24"/>
        </w:rPr>
        <w:t xml:space="preserve">  </w:t>
      </w:r>
      <w:r w:rsidR="00DB1729" w:rsidRPr="00CB3475">
        <w:rPr>
          <w:szCs w:val="24"/>
        </w:rPr>
        <w:t xml:space="preserve"> </w:t>
      </w:r>
      <w:r w:rsidR="000331C0" w:rsidRPr="00CB3475">
        <w:rPr>
          <w:szCs w:val="24"/>
        </w:rPr>
        <w:t>2</w:t>
      </w:r>
      <w:r w:rsidRPr="00CB3475">
        <w:rPr>
          <w:szCs w:val="24"/>
        </w:rPr>
        <w:t>0 eur</w:t>
      </w:r>
    </w:p>
    <w:p w:rsidR="00BC1EF6" w:rsidRPr="00CB3475" w:rsidRDefault="00BC1EF6" w:rsidP="00DB1729">
      <w:pPr>
        <w:pStyle w:val="Odsekzoznamu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CB3475">
        <w:rPr>
          <w:szCs w:val="24"/>
        </w:rPr>
        <w:t xml:space="preserve">pre právnickú osobu   </w:t>
      </w:r>
      <w:r w:rsidR="000331C0" w:rsidRPr="00CB3475">
        <w:rPr>
          <w:szCs w:val="24"/>
        </w:rPr>
        <w:t>5</w:t>
      </w:r>
      <w:r w:rsidRPr="00CB3475">
        <w:rPr>
          <w:szCs w:val="24"/>
        </w:rPr>
        <w:t>0 eur</w:t>
      </w:r>
    </w:p>
    <w:p w:rsidR="00D849BB" w:rsidRPr="00DB1729" w:rsidRDefault="00D849BB" w:rsidP="00DB1729">
      <w:pPr>
        <w:spacing w:line="276" w:lineRule="auto"/>
        <w:ind w:left="165" w:hanging="165"/>
        <w:jc w:val="both"/>
        <w:rPr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CB3475" w:rsidRDefault="00CB3475" w:rsidP="00CB3475">
      <w:pPr>
        <w:spacing w:line="240" w:lineRule="auto"/>
        <w:jc w:val="both"/>
        <w:rPr>
          <w:b/>
          <w:sz w:val="22"/>
          <w:szCs w:val="22"/>
        </w:rPr>
      </w:pPr>
    </w:p>
    <w:p w:rsidR="00CB3475" w:rsidRDefault="00CB3475" w:rsidP="00CB3475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CB3475" w:rsidRPr="00E014E8" w:rsidRDefault="00CB3475" w:rsidP="00CB3475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CB3475" w:rsidRDefault="00CB3475" w:rsidP="00CB3475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849BB" w:rsidRPr="00DB1729" w:rsidRDefault="00CB3475" w:rsidP="00CB3475">
      <w:pPr>
        <w:widowControl/>
        <w:suppressAutoHyphens/>
        <w:spacing w:line="276" w:lineRule="auto"/>
        <w:jc w:val="both"/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</w:p>
    <w:sectPr w:rsidR="00D849BB" w:rsidRPr="00DB1729" w:rsidSect="00CB3475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365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30" w:rsidRDefault="00CB3030" w:rsidP="00CB3475">
      <w:pPr>
        <w:spacing w:line="240" w:lineRule="auto"/>
      </w:pPr>
      <w:r>
        <w:separator/>
      </w:r>
    </w:p>
  </w:endnote>
  <w:endnote w:type="continuationSeparator" w:id="0">
    <w:p w:rsidR="00CB3030" w:rsidRDefault="00CB3030" w:rsidP="00CB3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0604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475" w:rsidRDefault="00CB3475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B3475" w:rsidRDefault="00CB34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30" w:rsidRDefault="00CB3030" w:rsidP="00CB3475">
      <w:pPr>
        <w:spacing w:line="240" w:lineRule="auto"/>
      </w:pPr>
      <w:r>
        <w:separator/>
      </w:r>
    </w:p>
  </w:footnote>
  <w:footnote w:type="continuationSeparator" w:id="0">
    <w:p w:rsidR="00CB3030" w:rsidRDefault="00CB3030" w:rsidP="00CB3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071"/>
    <w:multiLevelType w:val="hybridMultilevel"/>
    <w:tmpl w:val="633C67BA"/>
    <w:lvl w:ilvl="0" w:tplc="1B2CA7A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433"/>
    <w:rsid w:val="000331C0"/>
    <w:rsid w:val="00224468"/>
    <w:rsid w:val="00294B88"/>
    <w:rsid w:val="002F2F26"/>
    <w:rsid w:val="00311433"/>
    <w:rsid w:val="003149D5"/>
    <w:rsid w:val="004766A6"/>
    <w:rsid w:val="00535A81"/>
    <w:rsid w:val="00580F98"/>
    <w:rsid w:val="00587E49"/>
    <w:rsid w:val="006B40C1"/>
    <w:rsid w:val="00766655"/>
    <w:rsid w:val="00794858"/>
    <w:rsid w:val="0084058D"/>
    <w:rsid w:val="008C1964"/>
    <w:rsid w:val="0096363A"/>
    <w:rsid w:val="00B550B6"/>
    <w:rsid w:val="00BC1EF6"/>
    <w:rsid w:val="00BF19FB"/>
    <w:rsid w:val="00C47271"/>
    <w:rsid w:val="00CB3030"/>
    <w:rsid w:val="00CB3475"/>
    <w:rsid w:val="00D849BB"/>
    <w:rsid w:val="00DB1729"/>
    <w:rsid w:val="00E3160C"/>
    <w:rsid w:val="00E46B81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16C11"/>
  <w15:docId w15:val="{BDE27400-3D3E-4BFB-94EF-C0BE99B5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4766A6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E46B8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B1729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Textbubliny">
    <w:name w:val="Balloon Text"/>
    <w:basedOn w:val="Normlny"/>
    <w:link w:val="TextbublinyChar"/>
    <w:semiHidden/>
    <w:unhideWhenUsed/>
    <w:rsid w:val="003149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149D5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nhideWhenUsed/>
    <w:rsid w:val="00CB347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CB3475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B347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475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7</cp:revision>
  <cp:lastPrinted>2019-04-26T11:35:00Z</cp:lastPrinted>
  <dcterms:created xsi:type="dcterms:W3CDTF">2019-04-26T11:35:00Z</dcterms:created>
  <dcterms:modified xsi:type="dcterms:W3CDTF">2024-01-10T14:00:00Z</dcterms:modified>
</cp:coreProperties>
</file>