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55D5" w14:textId="77777777" w:rsidR="00251BBB" w:rsidRDefault="00251BBB" w:rsidP="00251BBB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14:paraId="7732BA98" w14:textId="77777777" w:rsidR="00251BBB" w:rsidRPr="003E63B7" w:rsidRDefault="00251BBB" w:rsidP="00251BBB">
      <w:pPr>
        <w:spacing w:line="240" w:lineRule="auto"/>
        <w:jc w:val="center"/>
      </w:pPr>
      <w:r w:rsidRPr="003E63B7">
        <w:t>(Meno, priezvisko (resp. názov firmy), adresa)</w:t>
      </w:r>
    </w:p>
    <w:p w14:paraId="702D60D6" w14:textId="77777777" w:rsidR="00251BBB" w:rsidRDefault="00251BBB" w:rsidP="00251BBB">
      <w:pPr>
        <w:spacing w:line="240" w:lineRule="auto"/>
        <w:jc w:val="right"/>
        <w:rPr>
          <w:b/>
        </w:rPr>
      </w:pPr>
    </w:p>
    <w:p w14:paraId="17E8E941" w14:textId="77777777" w:rsidR="00251BBB" w:rsidRDefault="00251BBB" w:rsidP="00251BBB">
      <w:pPr>
        <w:spacing w:line="240" w:lineRule="auto"/>
        <w:jc w:val="right"/>
        <w:rPr>
          <w:b/>
        </w:rPr>
      </w:pPr>
    </w:p>
    <w:p w14:paraId="1EFC55B0" w14:textId="77777777" w:rsidR="00CE2562" w:rsidRDefault="00CE2562" w:rsidP="00CE2562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14:paraId="516FF563" w14:textId="77777777" w:rsidR="00CE2562" w:rsidRDefault="00CE2562" w:rsidP="00CE2562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14:paraId="4F25B67F" w14:textId="77777777" w:rsidR="00CE2562" w:rsidRDefault="00CE2562" w:rsidP="00CE2562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14:paraId="2E783044" w14:textId="77777777" w:rsidR="00251BBB" w:rsidRDefault="00251BBB" w:rsidP="00251BBB">
      <w:pPr>
        <w:spacing w:line="240" w:lineRule="auto"/>
        <w:rPr>
          <w:b/>
        </w:rPr>
      </w:pPr>
    </w:p>
    <w:p w14:paraId="53E079DE" w14:textId="77777777" w:rsidR="00264C88" w:rsidRPr="009B138F" w:rsidRDefault="00264C88">
      <w:pPr>
        <w:spacing w:line="240" w:lineRule="auto"/>
        <w:rPr>
          <w:b/>
        </w:rPr>
      </w:pPr>
    </w:p>
    <w:p w14:paraId="65B01954" w14:textId="77777777" w:rsidR="00A65143" w:rsidRDefault="00A65143">
      <w:pPr>
        <w:spacing w:line="240" w:lineRule="auto"/>
        <w:rPr>
          <w:b/>
          <w:sz w:val="22"/>
        </w:rPr>
      </w:pPr>
      <w:r w:rsidRPr="004466FD">
        <w:rPr>
          <w:b/>
          <w:sz w:val="22"/>
        </w:rPr>
        <w:t>VEC: Žiadosť</w:t>
      </w:r>
      <w:r w:rsidR="004466FD" w:rsidRPr="004466FD">
        <w:rPr>
          <w:b/>
          <w:sz w:val="22"/>
        </w:rPr>
        <w:t xml:space="preserve"> o dodatočné  povolenie  stavby</w:t>
      </w:r>
      <w:r w:rsidR="002703A8">
        <w:rPr>
          <w:b/>
          <w:sz w:val="22"/>
        </w:rPr>
        <w:t xml:space="preserve"> spojené s kolaudačným konaním</w:t>
      </w:r>
    </w:p>
    <w:p w14:paraId="2FC8A9FF" w14:textId="77777777" w:rsidR="002703A8" w:rsidRPr="004466FD" w:rsidRDefault="002703A8">
      <w:pPr>
        <w:spacing w:line="240" w:lineRule="auto"/>
        <w:rPr>
          <w:b/>
          <w:sz w:val="22"/>
        </w:rPr>
      </w:pPr>
    </w:p>
    <w:p w14:paraId="402E667E" w14:textId="77777777" w:rsidR="00251BBB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(podľa § 88a</w:t>
      </w:r>
      <w:r w:rsidR="002703A8">
        <w:rPr>
          <w:sz w:val="22"/>
        </w:rPr>
        <w:t xml:space="preserve"> a § 79</w:t>
      </w:r>
      <w:r w:rsidRPr="004466FD">
        <w:rPr>
          <w:sz w:val="22"/>
        </w:rPr>
        <w:t xml:space="preserve"> stavebného zákona v spojení s § 8</w:t>
      </w:r>
      <w:r w:rsidR="002703A8">
        <w:rPr>
          <w:sz w:val="22"/>
        </w:rPr>
        <w:t>,</w:t>
      </w:r>
      <w:r w:rsidRPr="004466FD">
        <w:rPr>
          <w:sz w:val="22"/>
        </w:rPr>
        <w:t xml:space="preserve"> 9 </w:t>
      </w:r>
      <w:r w:rsidR="002703A8">
        <w:rPr>
          <w:sz w:val="22"/>
        </w:rPr>
        <w:t xml:space="preserve">a 17 </w:t>
      </w:r>
      <w:r w:rsidRPr="004466FD">
        <w:rPr>
          <w:sz w:val="22"/>
        </w:rPr>
        <w:t xml:space="preserve">vyhlášky č. 453/2000 </w:t>
      </w:r>
      <w:proofErr w:type="spellStart"/>
      <w:r w:rsidRPr="004466FD">
        <w:rPr>
          <w:sz w:val="22"/>
        </w:rPr>
        <w:t>Z.z</w:t>
      </w:r>
      <w:proofErr w:type="spellEnd"/>
      <w:r w:rsidRPr="004466FD">
        <w:rPr>
          <w:sz w:val="22"/>
        </w:rPr>
        <w:t>., ktorou</w:t>
      </w:r>
      <w:r w:rsidR="00251BBB" w:rsidRPr="004466FD">
        <w:rPr>
          <w:b/>
          <w:sz w:val="22"/>
        </w:rPr>
        <w:t xml:space="preserve"> </w:t>
      </w:r>
      <w:r w:rsidRPr="004466FD">
        <w:rPr>
          <w:sz w:val="22"/>
        </w:rPr>
        <w:t xml:space="preserve">sa </w:t>
      </w:r>
    </w:p>
    <w:p w14:paraId="4F1EB4DB" w14:textId="77777777" w:rsidR="00F10168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vykonávajú niektoré ustanovenia stavebného zákona)</w:t>
      </w:r>
    </w:p>
    <w:p w14:paraId="680D2187" w14:textId="77777777" w:rsidR="004466FD" w:rsidRDefault="004466FD" w:rsidP="004466FD">
      <w:pPr>
        <w:spacing w:line="240" w:lineRule="auto"/>
        <w:ind w:left="585" w:hanging="585"/>
        <w:jc w:val="both"/>
      </w:pPr>
    </w:p>
    <w:p w14:paraId="5ACC2E6E" w14:textId="77777777" w:rsidR="002703A8" w:rsidRDefault="002703A8" w:rsidP="004466FD">
      <w:pPr>
        <w:spacing w:line="240" w:lineRule="auto"/>
        <w:ind w:left="585" w:hanging="585"/>
        <w:jc w:val="both"/>
      </w:pPr>
    </w:p>
    <w:p w14:paraId="661E0B80" w14:textId="77777777" w:rsidR="002703A8" w:rsidRPr="00694A4D" w:rsidRDefault="002703A8" w:rsidP="002703A8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14:paraId="29AC09AA" w14:textId="77777777" w:rsidR="002703A8" w:rsidRDefault="002703A8" w:rsidP="002703A8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14:paraId="47FB8245" w14:textId="77777777" w:rsidR="002703A8" w:rsidRPr="005E3460" w:rsidRDefault="002703A8" w:rsidP="002703A8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14:paraId="16C15DCC" w14:textId="77777777" w:rsidR="002703A8" w:rsidRPr="005E3460" w:rsidRDefault="002703A8" w:rsidP="002703A8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14:paraId="13380E97" w14:textId="77777777" w:rsidR="002703A8" w:rsidRPr="005E3460" w:rsidRDefault="002703A8" w:rsidP="002703A8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14:paraId="68946229" w14:textId="77777777" w:rsidR="002703A8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14:paraId="1F86BEA6" w14:textId="77777777" w:rsidR="002703A8" w:rsidRPr="00694A4D" w:rsidRDefault="002703A8" w:rsidP="002703A8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14:paraId="0F4CB488" w14:textId="77777777" w:rsidR="002703A8" w:rsidRPr="00694A4D" w:rsidRDefault="002703A8" w:rsidP="002703A8">
      <w:pPr>
        <w:spacing w:line="480" w:lineRule="auto"/>
      </w:pPr>
      <w:r w:rsidRPr="00694A4D">
        <w:t>(vlastnícky - List vlastníctva č..................., nájomný a pod.)</w:t>
      </w:r>
    </w:p>
    <w:p w14:paraId="0CB6912A" w14:textId="77777777" w:rsidR="002703A8" w:rsidRPr="00694A4D" w:rsidRDefault="002703A8" w:rsidP="002703A8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14:paraId="52EB9DDF" w14:textId="77777777" w:rsidR="002703A8" w:rsidRPr="00694A4D" w:rsidRDefault="002703A8" w:rsidP="002703A8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14:paraId="341454E5" w14:textId="77777777" w:rsidR="002703A8" w:rsidRDefault="002703A8" w:rsidP="002703A8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14:paraId="0B09A9B7" w14:textId="77777777" w:rsidR="002703A8" w:rsidRPr="00694A4D" w:rsidRDefault="002703A8" w:rsidP="002703A8">
      <w:pPr>
        <w:spacing w:line="480" w:lineRule="auto"/>
      </w:pPr>
      <w:r>
        <w:t>druh pozemku.....................................................</w:t>
      </w:r>
    </w:p>
    <w:p w14:paraId="0CC080C4" w14:textId="77777777" w:rsidR="002703A8" w:rsidRDefault="002703A8" w:rsidP="002703A8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14:paraId="501883EB" w14:textId="77777777"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14:paraId="5789A85C" w14:textId="77777777"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14:paraId="570CB107" w14:textId="77777777" w:rsidR="002703A8" w:rsidRPr="00694A4D" w:rsidRDefault="002703A8" w:rsidP="002703A8">
      <w:pPr>
        <w:spacing w:before="240" w:line="480" w:lineRule="auto"/>
      </w:pPr>
      <w:r>
        <w:lastRenderedPageBreak/>
        <w:t>T</w:t>
      </w:r>
      <w:r w:rsidRPr="00694A4D">
        <w:t>ermín začatia stavby: ................................................................................</w:t>
      </w:r>
      <w:r>
        <w:t>.......</w:t>
      </w:r>
      <w:r w:rsidRPr="00694A4D">
        <w:t>..</w:t>
      </w:r>
      <w:r>
        <w:t>........................</w:t>
      </w:r>
    </w:p>
    <w:p w14:paraId="1CF0510E" w14:textId="77777777" w:rsidR="002703A8" w:rsidRPr="00694A4D" w:rsidRDefault="002703A8" w:rsidP="002703A8">
      <w:pPr>
        <w:spacing w:line="480" w:lineRule="auto"/>
      </w:pPr>
      <w:r>
        <w:t>Termín</w:t>
      </w:r>
      <w:r w:rsidRPr="00694A4D">
        <w:t xml:space="preserve"> ukončenia stavby: .........................................................................</w:t>
      </w:r>
      <w:r>
        <w:t>.......</w:t>
      </w:r>
      <w:r w:rsidRPr="00694A4D">
        <w:t>....</w:t>
      </w:r>
      <w:r>
        <w:t>.......................</w:t>
      </w:r>
    </w:p>
    <w:p w14:paraId="4A62550F" w14:textId="77777777" w:rsidR="002703A8" w:rsidRPr="00C840DB" w:rsidRDefault="002703A8" w:rsidP="002703A8">
      <w:pPr>
        <w:spacing w:line="480" w:lineRule="auto"/>
        <w:rPr>
          <w:szCs w:val="24"/>
        </w:rPr>
      </w:pPr>
      <w:r w:rsidRPr="00C840DB">
        <w:rPr>
          <w:szCs w:val="24"/>
        </w:rPr>
        <w:t>Termín úplného vypratania staveniska a dokončenie úprav okolia stavby: ................................</w:t>
      </w:r>
    </w:p>
    <w:p w14:paraId="39660B86" w14:textId="77777777" w:rsidR="002703A8" w:rsidRPr="00C840DB" w:rsidRDefault="002703A8" w:rsidP="002703A8">
      <w:pPr>
        <w:spacing w:line="480" w:lineRule="auto"/>
        <w:ind w:left="165" w:hanging="165"/>
        <w:jc w:val="both"/>
        <w:rPr>
          <w:szCs w:val="24"/>
        </w:rPr>
      </w:pPr>
      <w:r w:rsidRPr="00C840DB">
        <w:rPr>
          <w:szCs w:val="24"/>
        </w:rPr>
        <w:t>Užívanie stavby:   *  trvalé</w:t>
      </w:r>
    </w:p>
    <w:p w14:paraId="1AD4DCD0" w14:textId="77777777" w:rsidR="002703A8" w:rsidRPr="00024269" w:rsidRDefault="002703A8" w:rsidP="002703A8">
      <w:pPr>
        <w:spacing w:line="480" w:lineRule="auto"/>
        <w:ind w:left="165" w:hanging="165"/>
        <w:rPr>
          <w:szCs w:val="24"/>
        </w:rPr>
      </w:pPr>
      <w:r w:rsidRPr="00024269">
        <w:rPr>
          <w:szCs w:val="24"/>
        </w:rPr>
        <w:t xml:space="preserve"> </w:t>
      </w:r>
      <w:r>
        <w:rPr>
          <w:szCs w:val="24"/>
        </w:rPr>
        <w:t xml:space="preserve">                             * </w:t>
      </w:r>
      <w:r w:rsidRPr="00024269">
        <w:rPr>
          <w:szCs w:val="24"/>
        </w:rPr>
        <w:t xml:space="preserve">skúšobná prevádzka (uviesť čas jej trvania): </w:t>
      </w:r>
      <w:r>
        <w:rPr>
          <w:szCs w:val="24"/>
        </w:rPr>
        <w:t>.</w:t>
      </w:r>
      <w:r w:rsidRPr="00024269">
        <w:rPr>
          <w:szCs w:val="24"/>
        </w:rPr>
        <w:t>............................................</w:t>
      </w:r>
    </w:p>
    <w:p w14:paraId="7327D5D3" w14:textId="77777777" w:rsidR="002703A8" w:rsidRPr="00694A4D" w:rsidRDefault="002703A8" w:rsidP="002703A8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14:paraId="5A42FDAE" w14:textId="77777777" w:rsidR="002703A8" w:rsidRPr="00694A4D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14:paraId="570AEA21" w14:textId="77777777" w:rsidR="002703A8" w:rsidRPr="00694A4D" w:rsidRDefault="002703A8" w:rsidP="002703A8">
      <w:pPr>
        <w:spacing w:line="480" w:lineRule="auto"/>
      </w:pPr>
      <w:r w:rsidRPr="00694A4D">
        <w:t xml:space="preserve">Spôsob realizácie stavby: </w:t>
      </w:r>
    </w:p>
    <w:p w14:paraId="58C4DFBC" w14:textId="77777777" w:rsidR="002703A8" w:rsidRDefault="002703A8" w:rsidP="002703A8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14:paraId="13C810C8" w14:textId="77777777" w:rsidR="002703A8" w:rsidRDefault="002703A8" w:rsidP="002703A8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14:paraId="7D388831" w14:textId="77777777" w:rsidR="002703A8" w:rsidRPr="00694A4D" w:rsidRDefault="002703A8" w:rsidP="002703A8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14:paraId="7CCDC133" w14:textId="77777777" w:rsidR="002703A8" w:rsidRPr="00694A4D" w:rsidRDefault="002703A8" w:rsidP="002703A8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14:paraId="7C79B60A" w14:textId="77777777" w:rsidR="002703A8" w:rsidRPr="00694A4D" w:rsidRDefault="002703A8" w:rsidP="002703A8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14:paraId="644988DA" w14:textId="77777777" w:rsidR="002703A8" w:rsidRDefault="002703A8" w:rsidP="002703A8">
      <w:pPr>
        <w:spacing w:line="480" w:lineRule="auto"/>
        <w:jc w:val="both"/>
      </w:pPr>
    </w:p>
    <w:p w14:paraId="741410B3" w14:textId="77777777" w:rsidR="002703A8" w:rsidRDefault="002703A8" w:rsidP="002703A8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14:paraId="40D18662" w14:textId="77777777" w:rsidR="002703A8" w:rsidRDefault="002703A8" w:rsidP="002703A8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14:paraId="411D320C" w14:textId="77777777" w:rsidR="002703A8" w:rsidRPr="005E3460" w:rsidRDefault="002703A8" w:rsidP="002703A8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p w14:paraId="7A8DE44E" w14:textId="77777777" w:rsidR="00CE2562" w:rsidRDefault="00CE2562" w:rsidP="002703A8">
      <w:pPr>
        <w:spacing w:line="240" w:lineRule="auto"/>
        <w:ind w:left="165" w:hanging="165"/>
        <w:jc w:val="both"/>
        <w:rPr>
          <w:b/>
          <w:szCs w:val="24"/>
        </w:rPr>
      </w:pPr>
      <w:bookmarkStart w:id="0" w:name="_Hlk155785197"/>
    </w:p>
    <w:p w14:paraId="1815C509" w14:textId="74D716AD"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14:paraId="1634B979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14:paraId="7FBC0A34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14:paraId="6BE07662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14:paraId="1D2A736E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14:paraId="009B171C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14:paraId="58D23FF9" w14:textId="77777777" w:rsidR="002703A8" w:rsidRPr="008E6182" w:rsidRDefault="002703A8" w:rsidP="002703A8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 xml:space="preserve">- prepočet potreby parkovacích miest v zmysle STN 73 6110/Z2 a vyhlášky 532/2002 </w:t>
      </w:r>
      <w:proofErr w:type="spellStart"/>
      <w:r w:rsidRPr="008E6182">
        <w:rPr>
          <w:i w:val="0"/>
          <w:sz w:val="24"/>
          <w:szCs w:val="24"/>
        </w:rPr>
        <w:t>Z.z</w:t>
      </w:r>
      <w:proofErr w:type="spellEnd"/>
      <w:r w:rsidRPr="008E6182">
        <w:rPr>
          <w:i w:val="0"/>
          <w:sz w:val="24"/>
          <w:szCs w:val="24"/>
        </w:rPr>
        <w:t>. a preukázanie vytvorenia potrebných parkovacích miest</w:t>
      </w:r>
    </w:p>
    <w:p w14:paraId="14ED1325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lastRenderedPageBreak/>
        <w:t>-</w:t>
      </w:r>
      <w:r>
        <w:rPr>
          <w:szCs w:val="24"/>
        </w:rPr>
        <w:tab/>
      </w:r>
      <w:r w:rsidRPr="008E6182">
        <w:rPr>
          <w:szCs w:val="24"/>
        </w:rPr>
        <w:t xml:space="preserve">vyhlásenie oprávnenej osoby o vykonávaní </w:t>
      </w:r>
      <w:r>
        <w:rPr>
          <w:szCs w:val="24"/>
        </w:rPr>
        <w:t xml:space="preserve">odborného / </w:t>
      </w:r>
      <w:r w:rsidRPr="008E6182">
        <w:rPr>
          <w:szCs w:val="24"/>
        </w:rPr>
        <w:t>stavebného dozoru  nad uskutočňovanou stavbou svojpomocne (fotokópia osvedčenia)</w:t>
      </w:r>
    </w:p>
    <w:p w14:paraId="66042FA8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14:paraId="49A5293B" w14:textId="77777777"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14:paraId="602B972C" w14:textId="77777777"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proofErr w:type="spellStart"/>
      <w:r w:rsidRPr="005A4E35">
        <w:rPr>
          <w:szCs w:val="24"/>
        </w:rPr>
        <w:t>porealizačné</w:t>
      </w:r>
      <w:proofErr w:type="spellEnd"/>
      <w:r w:rsidRPr="005A4E35">
        <w:rPr>
          <w:szCs w:val="24"/>
        </w:rPr>
        <w:t xml:space="preserve"> zameranie stavby (geometrický plán podľa predpisov o katastri nehnuteľnosti), tento doklad sa nedoplní, ak nedošlo k zmene vonkajšieho pôdorysného ohraničenia stavby</w:t>
      </w:r>
    </w:p>
    <w:p w14:paraId="03534B8E" w14:textId="77777777"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opis a odôvodnenie vykonaných odchýlok od územného rozhodnutia a stavebného povolenia</w:t>
      </w:r>
    </w:p>
    <w:p w14:paraId="2D862E86" w14:textId="77777777"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záväzné stanovisko o uvedenie malého zdroja znečisťovania ovzdušia do prevádzky </w:t>
      </w:r>
    </w:p>
    <w:p w14:paraId="0FB39D68" w14:textId="77777777"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právoplatné kolaudačné rozhodnutie - špeciálny stavebný úrad pre miestne a účelové komunikácie</w:t>
      </w:r>
    </w:p>
    <w:p w14:paraId="78AA5746" w14:textId="77777777"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 xml:space="preserve">právoplatné kolaudačné rozhodnutie pre vodohospodárske diela - Okresného úradu Kežmarok, </w:t>
      </w:r>
      <w:r w:rsidRPr="005A4E35">
        <w:rPr>
          <w:color w:val="000000"/>
          <w:szCs w:val="24"/>
        </w:rPr>
        <w:t>odbor starostlivosti o životné   prostredie,</w:t>
      </w:r>
      <w:r w:rsidRPr="005A4E35">
        <w:rPr>
          <w:szCs w:val="24"/>
        </w:rPr>
        <w:t xml:space="preserve"> </w:t>
      </w:r>
    </w:p>
    <w:p w14:paraId="39E316FC" w14:textId="77777777" w:rsidR="002703A8" w:rsidRPr="005A4E35" w:rsidRDefault="002703A8" w:rsidP="002703A8">
      <w:pPr>
        <w:jc w:val="both"/>
        <w:rPr>
          <w:szCs w:val="24"/>
        </w:rPr>
      </w:pPr>
      <w:r w:rsidRPr="005A4E35">
        <w:rPr>
          <w:szCs w:val="24"/>
        </w:rPr>
        <w:t>- správny poplatok podľa 145/1995 Z. z. Zákon o správnych poplatkoch (v hotovosti resp.</w:t>
      </w:r>
      <w:r>
        <w:rPr>
          <w:szCs w:val="24"/>
        </w:rPr>
        <w:t xml:space="preserve"> </w:t>
      </w:r>
      <w:r w:rsidRPr="005A4E35">
        <w:rPr>
          <w:szCs w:val="24"/>
        </w:rPr>
        <w:t>prevodom).</w:t>
      </w:r>
    </w:p>
    <w:p w14:paraId="57F59371" w14:textId="77777777"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bookmarkStart w:id="1" w:name="_Hlk155793240"/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>obce / mesta z hľadiska územného plánu, resp. ako účastníka konania, súhlas zriadenia vjazdu na miestnu komunikáciu, k umiestneniu vodnej stavby a pod.</w:t>
      </w:r>
    </w:p>
    <w:bookmarkEnd w:id="1"/>
    <w:p w14:paraId="03264459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</w:p>
    <w:p w14:paraId="6E18CC31" w14:textId="77777777"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t>V</w:t>
      </w:r>
      <w:r w:rsidRPr="008E6182">
        <w:rPr>
          <w:b/>
          <w:szCs w:val="24"/>
        </w:rPr>
        <w:t>yjadrenie o existencií podzemných vedení:</w:t>
      </w:r>
    </w:p>
    <w:p w14:paraId="485E670B" w14:textId="77777777"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14:paraId="68A3E97C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14:paraId="734127BD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14:paraId="259E7ADE" w14:textId="77777777" w:rsidR="002703A8" w:rsidRPr="005A4AF2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14:paraId="4BDC5E34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14:paraId="6016DCA3" w14:textId="77777777"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14:paraId="681B3AB2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14:paraId="77A7A490" w14:textId="77777777" w:rsidR="002703A8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</w:p>
    <w:p w14:paraId="756129B6" w14:textId="77777777" w:rsidR="002703A8" w:rsidRPr="008E6182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14:paraId="2B8A1FA2" w14:textId="77777777"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14:paraId="6CEC4EB5" w14:textId="77777777" w:rsidR="002703A8" w:rsidRPr="00EA024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14:paraId="4094732F" w14:textId="77777777"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14:paraId="1A13AE9D" w14:textId="77777777"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14:paraId="001E7D07" w14:textId="77777777"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14:paraId="2CAF2DAA" w14:textId="77777777" w:rsidR="002703A8" w:rsidRPr="00D02DF0" w:rsidRDefault="002703A8" w:rsidP="002703A8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14:paraId="5777AE78" w14:textId="77777777" w:rsidR="002703A8" w:rsidRDefault="002703A8" w:rsidP="002703A8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14:paraId="256D2669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14:paraId="67674470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14:paraId="7FB962A9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14:paraId="060AF5C5" w14:textId="77777777"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14:paraId="6D832A28" w14:textId="77777777" w:rsidR="002703A8" w:rsidRPr="00D02DF0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p w14:paraId="5BF52515" w14:textId="77777777" w:rsidR="002703A8" w:rsidRPr="008E6182" w:rsidRDefault="002703A8" w:rsidP="002703A8">
      <w:pPr>
        <w:pStyle w:val="Odsekzoznamu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3 x </w:t>
      </w:r>
      <w:r w:rsidRPr="008E6182">
        <w:rPr>
          <w:szCs w:val="24"/>
        </w:rPr>
        <w:t>správny poplatok podľa 145/1995 Z. z. Zákon o správnych poplatkoch (v hotovosti resp. prevodom).</w:t>
      </w:r>
    </w:p>
    <w:p w14:paraId="1EFA4A92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b/>
          <w:szCs w:val="24"/>
        </w:rPr>
      </w:pPr>
      <w:bookmarkStart w:id="2" w:name="_Hlk155785265"/>
      <w:bookmarkStart w:id="3" w:name="_GoBack"/>
      <w:bookmarkEnd w:id="0"/>
      <w:bookmarkEnd w:id="3"/>
      <w:r w:rsidRPr="005A4E35">
        <w:rPr>
          <w:b/>
          <w:szCs w:val="24"/>
        </w:rPr>
        <w:lastRenderedPageBreak/>
        <w:t>Na ústne konanie spojené s miestnym šetrením sa predkladajú:</w:t>
      </w:r>
    </w:p>
    <w:p w14:paraId="030B983D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b/>
          <w:szCs w:val="24"/>
        </w:rPr>
      </w:pPr>
      <w:r w:rsidRPr="005A4E35">
        <w:rPr>
          <w:b/>
          <w:szCs w:val="24"/>
        </w:rPr>
        <w:t>- doklady o výsledkoch predpísaných skúšok a meraní a o spôsobilosti prevádzkových zariadení na plynulú a bezpečnú prevádzku: napr.</w:t>
      </w:r>
    </w:p>
    <w:p w14:paraId="6EDBFD6D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prehliadke a odbornej skúške elektrického zariadenia</w:t>
      </w:r>
    </w:p>
    <w:p w14:paraId="08963152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prehliadke a odbornej skúške bleskozvodu </w:t>
      </w:r>
    </w:p>
    <w:p w14:paraId="04EEBE6E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revízií vzduchotechnického zariadenia </w:t>
      </w:r>
    </w:p>
    <w:p w14:paraId="560C38CF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potvrdenie o vykonaní preskúšania komínov</w:t>
      </w:r>
    </w:p>
    <w:p w14:paraId="2DEC358B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 odbornej skúške plynového zariadenia</w:t>
      </w:r>
    </w:p>
    <w:p w14:paraId="59CECEE4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zápis z tlakovej skúšky pevnosti a tesnosti odberného plynového zariadenia</w:t>
      </w:r>
    </w:p>
    <w:p w14:paraId="6DE3DFE9" w14:textId="77777777" w:rsidR="00DA3B40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správa o revízii resp. tlakové skúšky vodoi</w:t>
      </w:r>
      <w:r>
        <w:rPr>
          <w:szCs w:val="24"/>
        </w:rPr>
        <w:t>n</w:t>
      </w:r>
      <w:r w:rsidRPr="005A4E35">
        <w:rPr>
          <w:szCs w:val="24"/>
        </w:rPr>
        <w:t>štalácie, ústredného vykurovania a pod.,</w:t>
      </w:r>
    </w:p>
    <w:p w14:paraId="5A11DABD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  * osvedčenie o prvej úradnej skúške vyhradeného technického zariadenia</w:t>
      </w:r>
    </w:p>
    <w:p w14:paraId="7A01707B" w14:textId="77777777" w:rsidR="00DA3B40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>
        <w:rPr>
          <w:szCs w:val="24"/>
        </w:rPr>
        <w:tab/>
        <w:t>rozbor pitnej vody akreditovaným pracoviskom, ak je stavba napojená na studňu</w:t>
      </w:r>
    </w:p>
    <w:p w14:paraId="24450723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 xml:space="preserve">energetický certifikát budovy vydaný podľa zákona č. 555/2005 </w:t>
      </w:r>
      <w:proofErr w:type="spellStart"/>
      <w:r w:rsidRPr="005A4E35">
        <w:rPr>
          <w:szCs w:val="24"/>
        </w:rPr>
        <w:t>Z.z</w:t>
      </w:r>
      <w:proofErr w:type="spellEnd"/>
      <w:r w:rsidRPr="005A4E35">
        <w:rPr>
          <w:szCs w:val="24"/>
        </w:rPr>
        <w:t>. o energetickej hospodárnosti budov a o zmene a doplnení niektorých zákonov</w:t>
      </w:r>
    </w:p>
    <w:p w14:paraId="072F8549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zápis o odovzdaní a prevzatí stavby</w:t>
      </w:r>
    </w:p>
    <w:p w14:paraId="45190481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doklad o vytýčení priestorovej polohy stavby</w:t>
      </w:r>
    </w:p>
    <w:p w14:paraId="6BCEB189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doklady o overení požadovaných vlastností výrobkov </w:t>
      </w:r>
    </w:p>
    <w:p w14:paraId="737DCB74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stavebný denník</w:t>
      </w:r>
    </w:p>
    <w:p w14:paraId="3BF3168E" w14:textId="77777777" w:rsidR="00DA3B40" w:rsidRPr="005A4E35" w:rsidRDefault="00DA3B40" w:rsidP="00DA3B40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 doklad o nakladaní s zneškodnení</w:t>
      </w:r>
      <w:r>
        <w:rPr>
          <w:szCs w:val="24"/>
        </w:rPr>
        <w:t>m</w:t>
      </w:r>
      <w:r w:rsidRPr="005A4E35">
        <w:rPr>
          <w:szCs w:val="24"/>
        </w:rPr>
        <w:t xml:space="preserve"> vzniknutého stavebného odpadu</w:t>
      </w:r>
    </w:p>
    <w:p w14:paraId="77B51156" w14:textId="77777777" w:rsidR="00DA3B40" w:rsidRDefault="00DA3B40" w:rsidP="002703A8">
      <w:pPr>
        <w:spacing w:line="240" w:lineRule="auto"/>
        <w:jc w:val="both"/>
        <w:rPr>
          <w:b/>
          <w:sz w:val="22"/>
          <w:szCs w:val="22"/>
        </w:rPr>
      </w:pPr>
    </w:p>
    <w:p w14:paraId="78670294" w14:textId="77777777" w:rsidR="00DA3B40" w:rsidRDefault="00DA3B40" w:rsidP="002703A8">
      <w:pPr>
        <w:spacing w:line="240" w:lineRule="auto"/>
        <w:jc w:val="both"/>
        <w:rPr>
          <w:b/>
          <w:sz w:val="22"/>
          <w:szCs w:val="22"/>
        </w:rPr>
      </w:pPr>
    </w:p>
    <w:p w14:paraId="22DAEF2A" w14:textId="77777777" w:rsidR="00DA3B40" w:rsidRDefault="00DA3B40" w:rsidP="002703A8">
      <w:pPr>
        <w:spacing w:line="240" w:lineRule="auto"/>
        <w:jc w:val="both"/>
        <w:rPr>
          <w:b/>
          <w:sz w:val="22"/>
          <w:szCs w:val="22"/>
        </w:rPr>
      </w:pPr>
    </w:p>
    <w:p w14:paraId="4415DA6D" w14:textId="77777777"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</w:t>
      </w:r>
      <w:r>
        <w:rPr>
          <w:b/>
          <w:sz w:val="22"/>
          <w:szCs w:val="22"/>
        </w:rPr>
        <w:t xml:space="preserve"> a</w:t>
      </w:r>
      <w:r w:rsidRPr="005E3460">
        <w:rPr>
          <w:b/>
          <w:sz w:val="22"/>
          <w:szCs w:val="22"/>
        </w:rPr>
        <w:t xml:space="preserve"> pod., ktoré je potrebné predložiť  primerane  podľa povahy a rozsahu stavby. </w:t>
      </w:r>
    </w:p>
    <w:p w14:paraId="15695BF8" w14:textId="77777777"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14:paraId="05FA00CE" w14:textId="77777777"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14:paraId="62FD8BCB" w14:textId="77777777"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14:paraId="33E8C3FD" w14:textId="77777777"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03B38134" w14:textId="77777777"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14:paraId="18705586" w14:textId="77777777" w:rsidR="002703A8" w:rsidRPr="008E6182" w:rsidRDefault="002703A8" w:rsidP="002703A8">
      <w:pPr>
        <w:widowControl/>
        <w:suppressAutoHyphens/>
        <w:spacing w:line="276" w:lineRule="auto"/>
        <w:jc w:val="both"/>
        <w:rPr>
          <w:i/>
          <w:szCs w:val="24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2"/>
    </w:p>
    <w:p w14:paraId="288DC0E9" w14:textId="77777777" w:rsidR="00A65143" w:rsidRPr="00251BBB" w:rsidRDefault="00A65143" w:rsidP="002703A8">
      <w:pPr>
        <w:spacing w:line="240" w:lineRule="auto"/>
        <w:ind w:left="165" w:hanging="165"/>
        <w:jc w:val="both"/>
        <w:rPr>
          <w:i/>
          <w:sz w:val="21"/>
          <w:szCs w:val="21"/>
        </w:rPr>
      </w:pPr>
    </w:p>
    <w:sectPr w:rsidR="00A65143" w:rsidRPr="00251BBB" w:rsidSect="002703A8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88F8" w14:textId="77777777" w:rsidR="00363BF6" w:rsidRDefault="00363BF6" w:rsidP="002703A8">
      <w:pPr>
        <w:spacing w:line="240" w:lineRule="auto"/>
      </w:pPr>
      <w:r>
        <w:separator/>
      </w:r>
    </w:p>
  </w:endnote>
  <w:endnote w:type="continuationSeparator" w:id="0">
    <w:p w14:paraId="5F92D875" w14:textId="77777777" w:rsidR="00363BF6" w:rsidRDefault="00363BF6" w:rsidP="0027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965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79986A" w14:textId="77777777" w:rsidR="002703A8" w:rsidRDefault="002703A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7D90547" w14:textId="77777777" w:rsidR="002703A8" w:rsidRDefault="002703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6E27" w14:textId="77777777" w:rsidR="00363BF6" w:rsidRDefault="00363BF6" w:rsidP="002703A8">
      <w:pPr>
        <w:spacing w:line="240" w:lineRule="auto"/>
      </w:pPr>
      <w:r>
        <w:separator/>
      </w:r>
    </w:p>
  </w:footnote>
  <w:footnote w:type="continuationSeparator" w:id="0">
    <w:p w14:paraId="1DD914A5" w14:textId="77777777" w:rsidR="00363BF6" w:rsidRDefault="00363BF6" w:rsidP="00270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434"/>
    <w:rsid w:val="00025ADF"/>
    <w:rsid w:val="000471D9"/>
    <w:rsid w:val="00136D39"/>
    <w:rsid w:val="0014267B"/>
    <w:rsid w:val="00184837"/>
    <w:rsid w:val="00251BBB"/>
    <w:rsid w:val="00264838"/>
    <w:rsid w:val="00264C88"/>
    <w:rsid w:val="002703A8"/>
    <w:rsid w:val="002B2827"/>
    <w:rsid w:val="00363BF6"/>
    <w:rsid w:val="004466FD"/>
    <w:rsid w:val="005160DA"/>
    <w:rsid w:val="005E3ABB"/>
    <w:rsid w:val="006854AC"/>
    <w:rsid w:val="00732434"/>
    <w:rsid w:val="007E6F67"/>
    <w:rsid w:val="008508EA"/>
    <w:rsid w:val="008B79E3"/>
    <w:rsid w:val="008E11D5"/>
    <w:rsid w:val="0093306D"/>
    <w:rsid w:val="009B138F"/>
    <w:rsid w:val="00A65143"/>
    <w:rsid w:val="00B1653C"/>
    <w:rsid w:val="00B43169"/>
    <w:rsid w:val="00B46A52"/>
    <w:rsid w:val="00C13CB2"/>
    <w:rsid w:val="00CE2562"/>
    <w:rsid w:val="00D71861"/>
    <w:rsid w:val="00DA3B40"/>
    <w:rsid w:val="00DA64AC"/>
    <w:rsid w:val="00E334D4"/>
    <w:rsid w:val="00E62248"/>
    <w:rsid w:val="00ED5DB8"/>
    <w:rsid w:val="00EF1B5F"/>
    <w:rsid w:val="00F06061"/>
    <w:rsid w:val="00F10168"/>
    <w:rsid w:val="00F55AB2"/>
    <w:rsid w:val="00F97CD1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75D9"/>
  <w15:docId w15:val="{B8BD506A-EBEA-4266-8E81-F346A7A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32434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264C8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1BBB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2703A8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3A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8</cp:revision>
  <cp:lastPrinted>2024-01-16T06:19:00Z</cp:lastPrinted>
  <dcterms:created xsi:type="dcterms:W3CDTF">2021-05-05T14:47:00Z</dcterms:created>
  <dcterms:modified xsi:type="dcterms:W3CDTF">2024-01-16T06:20:00Z</dcterms:modified>
</cp:coreProperties>
</file>