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CB8CD" w14:textId="6C2FD3D9" w:rsidR="00DB7D6B" w:rsidRPr="002D6B41" w:rsidRDefault="00951445" w:rsidP="004873DE">
      <w:pPr>
        <w:tabs>
          <w:tab w:val="left" w:pos="4111"/>
        </w:tabs>
        <w:autoSpaceDE w:val="0"/>
        <w:autoSpaceDN w:val="0"/>
        <w:adjustRightInd w:val="0"/>
        <w:spacing w:after="0" w:line="240" w:lineRule="auto"/>
        <w:ind w:firstLine="2268"/>
        <w:rPr>
          <w:rFonts w:ascii="Times New Roman" w:hAnsi="Times New Roman"/>
          <w:bCs/>
        </w:rPr>
      </w:pPr>
      <w:r>
        <w:rPr>
          <w:rFonts w:ascii="Times New Roman" w:hAnsi="Times New Roman"/>
          <w:bCs/>
        </w:rPr>
        <w:t xml:space="preserve">                 </w:t>
      </w:r>
      <w:r w:rsidR="00A90373">
        <w:rPr>
          <w:rFonts w:ascii="Times New Roman" w:hAnsi="Times New Roman"/>
          <w:bCs/>
        </w:rPr>
        <w:tab/>
      </w:r>
      <w:r w:rsidR="00A90373">
        <w:rPr>
          <w:rFonts w:ascii="Times New Roman" w:hAnsi="Times New Roman"/>
          <w:bCs/>
        </w:rPr>
        <w:tab/>
        <w:t xml:space="preserve">  </w:t>
      </w:r>
      <w:r>
        <w:rPr>
          <w:rFonts w:ascii="Times New Roman" w:hAnsi="Times New Roman"/>
          <w:bCs/>
        </w:rPr>
        <w:t xml:space="preserve"> </w:t>
      </w:r>
      <w:r w:rsidR="00DB7D6B" w:rsidRPr="002D6B41">
        <w:rPr>
          <w:rFonts w:ascii="Times New Roman" w:hAnsi="Times New Roman"/>
          <w:bCs/>
        </w:rPr>
        <w:t>Číslo z registra zmlúv Úradu PSK:</w:t>
      </w:r>
      <w:r w:rsidR="002D6B41" w:rsidRPr="002D6B41">
        <w:rPr>
          <w:rFonts w:ascii="Times New Roman" w:hAnsi="Times New Roman"/>
          <w:bCs/>
        </w:rPr>
        <w:t xml:space="preserve">  </w:t>
      </w:r>
      <w:r>
        <w:rPr>
          <w:rFonts w:ascii="Times New Roman" w:hAnsi="Times New Roman"/>
          <w:bCs/>
        </w:rPr>
        <w:t xml:space="preserve">  </w:t>
      </w:r>
      <w:r w:rsidR="002D6B41" w:rsidRPr="002D6B41">
        <w:rPr>
          <w:rFonts w:ascii="Times New Roman" w:hAnsi="Times New Roman"/>
          <w:bCs/>
        </w:rPr>
        <w:t xml:space="preserve">         </w:t>
      </w:r>
      <w:sdt>
        <w:sdtPr>
          <w:rPr>
            <w:rFonts w:ascii="Times New Roman" w:hAnsi="Times New Roman"/>
            <w:bCs/>
          </w:rPr>
          <w:alias w:val="cislo_PSK"/>
          <w:tag w:val="cislo_PSK"/>
          <w:id w:val="1682542831"/>
          <w:placeholder>
            <w:docPart w:val="DefaultPlaceholder_-1854013440"/>
          </w:placeholder>
        </w:sdtPr>
        <w:sdtEndPr/>
        <w:sdtContent>
          <w:r w:rsidR="00A746FB">
            <w:rPr>
              <w:rFonts w:ascii="Times New Roman" w:hAnsi="Times New Roman"/>
              <w:bCs/>
            </w:rPr>
            <w:t xml:space="preserve"> </w:t>
          </w:r>
        </w:sdtContent>
      </w:sdt>
      <w:r w:rsidR="009D742C">
        <w:rPr>
          <w:rFonts w:ascii="Times New Roman" w:hAnsi="Times New Roman"/>
          <w:bCs/>
        </w:rPr>
        <w:t xml:space="preserve"> </w:t>
      </w:r>
      <w:r w:rsidR="00BF70BA">
        <w:rPr>
          <w:rFonts w:ascii="Times New Roman" w:hAnsi="Times New Roman"/>
          <w:bCs/>
        </w:rPr>
        <w:t xml:space="preserve">       </w:t>
      </w:r>
    </w:p>
    <w:p w14:paraId="0D0A71F5" w14:textId="66CBBB05" w:rsidR="00DB7D6B" w:rsidRDefault="00A90373" w:rsidP="00A90373">
      <w:pPr>
        <w:autoSpaceDE w:val="0"/>
        <w:autoSpaceDN w:val="0"/>
        <w:adjustRightInd w:val="0"/>
        <w:spacing w:after="0" w:line="240" w:lineRule="auto"/>
        <w:ind w:left="3545" w:firstLine="429"/>
        <w:rPr>
          <w:rFonts w:ascii="Times New Roman" w:hAnsi="Times New Roman"/>
          <w:b/>
          <w:bCs/>
        </w:rPr>
      </w:pPr>
      <w:r>
        <w:rPr>
          <w:rFonts w:ascii="Times New Roman" w:hAnsi="Times New Roman"/>
          <w:bCs/>
        </w:rPr>
        <w:t xml:space="preserve">   </w:t>
      </w:r>
      <w:r>
        <w:rPr>
          <w:rFonts w:ascii="Times New Roman" w:hAnsi="Times New Roman"/>
          <w:bCs/>
        </w:rPr>
        <w:tab/>
        <w:t xml:space="preserve">   </w:t>
      </w:r>
      <w:r w:rsidR="00DB7D6B" w:rsidRPr="002D6B41">
        <w:rPr>
          <w:rFonts w:ascii="Times New Roman" w:hAnsi="Times New Roman"/>
          <w:bCs/>
        </w:rPr>
        <w:t xml:space="preserve">Číslo z registra zmlúv SÚC PSK: </w:t>
      </w:r>
      <w:r w:rsidR="002D6B41" w:rsidRPr="002D6B41">
        <w:rPr>
          <w:rFonts w:ascii="Times New Roman" w:hAnsi="Times New Roman"/>
          <w:bCs/>
        </w:rPr>
        <w:t xml:space="preserve">  </w:t>
      </w:r>
      <w:r w:rsidR="00E5248E">
        <w:rPr>
          <w:rFonts w:ascii="Times New Roman" w:hAnsi="Times New Roman"/>
          <w:bCs/>
        </w:rPr>
        <w:t xml:space="preserve">    </w:t>
      </w:r>
      <w:r w:rsidR="00AC4CEC">
        <w:rPr>
          <w:rFonts w:ascii="Times New Roman" w:hAnsi="Times New Roman"/>
          <w:bCs/>
        </w:rPr>
        <w:t xml:space="preserve"> </w:t>
      </w:r>
      <w:r w:rsidR="004511F0">
        <w:rPr>
          <w:rFonts w:ascii="Times New Roman" w:hAnsi="Times New Roman"/>
          <w:bCs/>
        </w:rPr>
        <w:t xml:space="preserve">  </w:t>
      </w:r>
      <w:r w:rsidR="002D6B41" w:rsidRPr="002D6B41">
        <w:rPr>
          <w:rFonts w:ascii="Times New Roman" w:hAnsi="Times New Roman"/>
          <w:bCs/>
        </w:rPr>
        <w:t>-</w:t>
      </w:r>
      <w:sdt>
        <w:sdtPr>
          <w:alias w:val="cis_oddiel"/>
          <w:tag w:val="cis_oddiel"/>
          <w:id w:val="-935291786"/>
          <w:placeholder>
            <w:docPart w:val="4A9191ED01F94F689A2B604EC24EAC57"/>
          </w:placeholder>
        </w:sdtPr>
        <w:sdtEndPr>
          <w:rPr>
            <w:rFonts w:ascii="Times New Roman" w:hAnsi="Times New Roman"/>
            <w:bCs/>
          </w:rPr>
        </w:sdtEndPr>
        <w:sdtContent>
          <w:r w:rsidR="00461DFF">
            <w:rPr>
              <w:rFonts w:ascii="Times New Roman" w:hAnsi="Times New Roman"/>
            </w:rPr>
            <w:t>1130</w:t>
          </w:r>
        </w:sdtContent>
      </w:sdt>
      <w:sdt>
        <w:sdtPr>
          <w:rPr>
            <w:rFonts w:ascii="Times New Roman" w:hAnsi="Times New Roman"/>
            <w:bCs/>
          </w:rPr>
          <w:alias w:val="cis_okres"/>
          <w:tag w:val="cis_okres"/>
          <w:id w:val="1339968908"/>
          <w:placeholder>
            <w:docPart w:val="86F1C00C61DC4F38A29A2C11DD781435"/>
          </w:placeholder>
        </w:sdtPr>
        <w:sdtEndPr/>
        <w:sdtContent>
          <w:r>
            <w:rPr>
              <w:rFonts w:ascii="Times New Roman" w:hAnsi="Times New Roman"/>
              <w:bCs/>
            </w:rPr>
            <w:t>SL</w:t>
          </w:r>
        </w:sdtContent>
      </w:sdt>
      <w:r w:rsidR="002D6B41" w:rsidRPr="002D6B41">
        <w:rPr>
          <w:rFonts w:ascii="Times New Roman" w:hAnsi="Times New Roman"/>
          <w:bCs/>
        </w:rPr>
        <w:t>/</w:t>
      </w:r>
      <w:sdt>
        <w:sdtPr>
          <w:rPr>
            <w:rFonts w:ascii="Times New Roman" w:hAnsi="Times New Roman"/>
            <w:bCs/>
          </w:rPr>
          <w:alias w:val="cis_rok"/>
          <w:tag w:val="cis_rok"/>
          <w:id w:val="-1908835013"/>
          <w:placeholder>
            <w:docPart w:val="1576652B88D04D24A56B31ECAE536725"/>
          </w:placeholder>
        </w:sdtPr>
        <w:sdtEndPr/>
        <w:sdtContent>
          <w:r>
            <w:rPr>
              <w:rFonts w:ascii="Times New Roman" w:hAnsi="Times New Roman"/>
              <w:bCs/>
            </w:rPr>
            <w:t>2025</w:t>
          </w:r>
        </w:sdtContent>
      </w:sdt>
    </w:p>
    <w:p w14:paraId="64C2838B" w14:textId="77777777" w:rsidR="00473272" w:rsidRDefault="00473272" w:rsidP="00B71C89">
      <w:pPr>
        <w:autoSpaceDE w:val="0"/>
        <w:autoSpaceDN w:val="0"/>
        <w:adjustRightInd w:val="0"/>
        <w:spacing w:after="0" w:line="240" w:lineRule="auto"/>
        <w:rPr>
          <w:rFonts w:ascii="Times New Roman" w:eastAsiaTheme="minorHAnsi" w:hAnsi="Times New Roman"/>
          <w:b/>
          <w:bCs/>
          <w:szCs w:val="20"/>
        </w:rPr>
      </w:pPr>
    </w:p>
    <w:p w14:paraId="153D4689" w14:textId="77777777" w:rsidR="00DE5F43" w:rsidRPr="00DE31AA" w:rsidRDefault="00040915" w:rsidP="00DE31AA">
      <w:pPr>
        <w:autoSpaceDE w:val="0"/>
        <w:autoSpaceDN w:val="0"/>
        <w:adjustRightInd w:val="0"/>
        <w:spacing w:after="0" w:line="240" w:lineRule="auto"/>
        <w:jc w:val="center"/>
        <w:rPr>
          <w:rFonts w:ascii="Times New Roman" w:eastAsiaTheme="minorHAnsi" w:hAnsi="Times New Roman"/>
          <w:b/>
          <w:bCs/>
          <w:szCs w:val="20"/>
        </w:rPr>
      </w:pPr>
      <w:r w:rsidRPr="00DE31AA">
        <w:rPr>
          <w:rFonts w:ascii="Times New Roman" w:eastAsiaTheme="minorHAnsi" w:hAnsi="Times New Roman"/>
          <w:b/>
          <w:bCs/>
          <w:szCs w:val="20"/>
        </w:rPr>
        <w:t>KÚPNA ZMLUVA A</w:t>
      </w:r>
      <w:r w:rsidR="00DE31AA">
        <w:rPr>
          <w:rFonts w:ascii="Times New Roman" w:eastAsiaTheme="minorHAnsi" w:hAnsi="Times New Roman"/>
          <w:b/>
          <w:bCs/>
          <w:szCs w:val="20"/>
        </w:rPr>
        <w:t xml:space="preserve"> </w:t>
      </w:r>
      <w:r w:rsidRPr="00DE31AA">
        <w:rPr>
          <w:rFonts w:ascii="Times New Roman" w:eastAsiaTheme="minorHAnsi" w:hAnsi="Times New Roman"/>
          <w:b/>
          <w:bCs/>
          <w:szCs w:val="20"/>
        </w:rPr>
        <w:t>ZMLUVA O ZVERENÍ ĎALŠIEHO MAJETKU DO SPRÁVY</w:t>
      </w:r>
    </w:p>
    <w:p w14:paraId="6AC7C3D8" w14:textId="323030A6" w:rsidR="00DE31AA" w:rsidRPr="005F30A1" w:rsidRDefault="00880307" w:rsidP="00DE31AA">
      <w:pPr>
        <w:pBdr>
          <w:bottom w:val="single" w:sz="4" w:space="1" w:color="auto"/>
        </w:pBdr>
        <w:spacing w:after="0" w:line="240" w:lineRule="auto"/>
        <w:jc w:val="both"/>
        <w:rPr>
          <w:rFonts w:ascii="Times New Roman" w:hAnsi="Times New Roman"/>
          <w:sz w:val="20"/>
        </w:rPr>
      </w:pPr>
      <w:r w:rsidRPr="005F30A1">
        <w:rPr>
          <w:rFonts w:ascii="Times New Roman" w:hAnsi="Times New Roman"/>
          <w:sz w:val="20"/>
        </w:rPr>
        <w:t xml:space="preserve">uzavretá v zmysle § 588 </w:t>
      </w:r>
      <w:r w:rsidR="00814D79" w:rsidRPr="005F30A1">
        <w:rPr>
          <w:rFonts w:ascii="Times New Roman" w:hAnsi="Times New Roman"/>
          <w:sz w:val="20"/>
        </w:rPr>
        <w:t>z</w:t>
      </w:r>
      <w:r w:rsidRPr="005F30A1">
        <w:rPr>
          <w:rFonts w:ascii="Times New Roman" w:hAnsi="Times New Roman"/>
          <w:sz w:val="20"/>
        </w:rPr>
        <w:t xml:space="preserve">ákona č. 40/1964 Zb. Občiansky zákonník v platnom znení, </w:t>
      </w:r>
      <w:r w:rsidR="00814D79" w:rsidRPr="005F30A1">
        <w:rPr>
          <w:rFonts w:ascii="Times New Roman" w:hAnsi="Times New Roman"/>
          <w:sz w:val="20"/>
        </w:rPr>
        <w:t>z</w:t>
      </w:r>
      <w:r w:rsidRPr="005F30A1">
        <w:rPr>
          <w:rFonts w:ascii="Times New Roman" w:hAnsi="Times New Roman"/>
          <w:sz w:val="20"/>
        </w:rPr>
        <w:t xml:space="preserve">ákona č. 446/2001 </w:t>
      </w:r>
      <w:proofErr w:type="spellStart"/>
      <w:r w:rsidRPr="005F30A1">
        <w:rPr>
          <w:rFonts w:ascii="Times New Roman" w:hAnsi="Times New Roman"/>
          <w:sz w:val="20"/>
        </w:rPr>
        <w:t>Z.z</w:t>
      </w:r>
      <w:proofErr w:type="spellEnd"/>
      <w:r w:rsidRPr="005F30A1">
        <w:rPr>
          <w:rFonts w:ascii="Times New Roman" w:hAnsi="Times New Roman"/>
          <w:sz w:val="20"/>
        </w:rPr>
        <w:t>. o majetku vyšších územných celkov v znení neskorších predpisov</w:t>
      </w:r>
      <w:r w:rsidR="00142D2B">
        <w:rPr>
          <w:rFonts w:ascii="Times New Roman" w:hAnsi="Times New Roman"/>
          <w:sz w:val="20"/>
        </w:rPr>
        <w:t xml:space="preserve">, </w:t>
      </w:r>
      <w:r w:rsidR="00142D2B" w:rsidRPr="00D37A08">
        <w:rPr>
          <w:rFonts w:ascii="Times New Roman" w:hAnsi="Times New Roman"/>
          <w:color w:val="000000"/>
          <w:sz w:val="20"/>
        </w:rPr>
        <w:t xml:space="preserve">zákona č. 138/1991 Zb. o majetku obcí </w:t>
      </w:r>
      <w:r w:rsidR="00142D2B" w:rsidRPr="00D37A08">
        <w:rPr>
          <w:rFonts w:ascii="Times New Roman" w:hAnsi="Times New Roman"/>
          <w:sz w:val="20"/>
        </w:rPr>
        <w:t>v znení neskorších predpisov</w:t>
      </w:r>
      <w:r w:rsidR="000D4B5A" w:rsidRPr="005F30A1">
        <w:t xml:space="preserve"> </w:t>
      </w:r>
      <w:r w:rsidRPr="005F30A1">
        <w:rPr>
          <w:rFonts w:ascii="Times New Roman" w:hAnsi="Times New Roman"/>
          <w:sz w:val="20"/>
        </w:rPr>
        <w:t>a v súlade so Zásadami hospodárenia a nakladania s majetkom Prešovského samosprávneho kraja v</w:t>
      </w:r>
      <w:r w:rsidR="00951445">
        <w:rPr>
          <w:rFonts w:ascii="Times New Roman" w:hAnsi="Times New Roman"/>
          <w:sz w:val="20"/>
        </w:rPr>
        <w:t xml:space="preserve"> platnom </w:t>
      </w:r>
      <w:r w:rsidRPr="005F30A1">
        <w:rPr>
          <w:rFonts w:ascii="Times New Roman" w:hAnsi="Times New Roman"/>
          <w:sz w:val="20"/>
        </w:rPr>
        <w:t>znení</w:t>
      </w:r>
      <w:r w:rsidR="0065237E">
        <w:rPr>
          <w:rFonts w:ascii="Times New Roman" w:hAnsi="Times New Roman"/>
          <w:sz w:val="20"/>
        </w:rPr>
        <w:t xml:space="preserve"> </w:t>
      </w:r>
    </w:p>
    <w:p w14:paraId="0CB119A7" w14:textId="77777777" w:rsidR="00B71C89" w:rsidRPr="00B71C89" w:rsidRDefault="00DE5F43" w:rsidP="00B71C89">
      <w:pPr>
        <w:pBdr>
          <w:bottom w:val="single" w:sz="4" w:space="1" w:color="auto"/>
        </w:pBdr>
        <w:spacing w:after="0"/>
        <w:jc w:val="center"/>
        <w:rPr>
          <w:rFonts w:ascii="Times New Roman" w:hAnsi="Times New Roman"/>
          <w:iCs/>
          <w:szCs w:val="24"/>
        </w:rPr>
      </w:pPr>
      <w:r w:rsidRPr="00375159">
        <w:rPr>
          <w:rFonts w:ascii="Times New Roman" w:hAnsi="Times New Roman"/>
          <w:iCs/>
          <w:szCs w:val="24"/>
        </w:rPr>
        <w:t>(ďalej len „</w:t>
      </w:r>
      <w:r w:rsidRPr="00375159">
        <w:rPr>
          <w:rFonts w:ascii="Times New Roman" w:hAnsi="Times New Roman"/>
          <w:b/>
          <w:bCs/>
          <w:iCs/>
          <w:szCs w:val="24"/>
        </w:rPr>
        <w:t>Zmluva</w:t>
      </w:r>
      <w:r w:rsidRPr="00375159">
        <w:rPr>
          <w:rFonts w:ascii="Times New Roman" w:hAnsi="Times New Roman"/>
          <w:iCs/>
          <w:szCs w:val="24"/>
        </w:rPr>
        <w:t>“)</w:t>
      </w:r>
    </w:p>
    <w:p w14:paraId="0131C99A" w14:textId="77777777" w:rsidR="00C01F56" w:rsidRDefault="00C01F56" w:rsidP="005715A6">
      <w:pPr>
        <w:tabs>
          <w:tab w:val="left" w:pos="3119"/>
        </w:tabs>
        <w:autoSpaceDE w:val="0"/>
        <w:autoSpaceDN w:val="0"/>
        <w:adjustRightInd w:val="0"/>
        <w:spacing w:after="0" w:line="240" w:lineRule="auto"/>
        <w:jc w:val="both"/>
        <w:rPr>
          <w:rFonts w:ascii="Times New Roman" w:eastAsia="Times New Roman" w:hAnsi="Times New Roman"/>
          <w:b/>
          <w:lang w:eastAsia="cs-CZ"/>
        </w:rPr>
      </w:pPr>
    </w:p>
    <w:p w14:paraId="6E0FD9AE" w14:textId="55C183C9" w:rsidR="00D71496" w:rsidRDefault="000D4B5A" w:rsidP="005715A6">
      <w:pPr>
        <w:tabs>
          <w:tab w:val="left" w:pos="3119"/>
        </w:tabs>
        <w:autoSpaceDE w:val="0"/>
        <w:autoSpaceDN w:val="0"/>
        <w:adjustRightInd w:val="0"/>
        <w:spacing w:after="0" w:line="240" w:lineRule="auto"/>
        <w:jc w:val="both"/>
        <w:rPr>
          <w:rFonts w:ascii="Times New Roman" w:eastAsia="Times New Roman" w:hAnsi="Times New Roman"/>
          <w:b/>
          <w:lang w:eastAsia="cs-CZ"/>
        </w:rPr>
      </w:pPr>
      <w:r w:rsidRPr="005F30A1">
        <w:rPr>
          <w:rFonts w:ascii="Times New Roman" w:eastAsia="Times New Roman" w:hAnsi="Times New Roman"/>
          <w:b/>
          <w:lang w:eastAsia="cs-CZ"/>
        </w:rPr>
        <w:t xml:space="preserve">Predávajúci:      </w:t>
      </w:r>
      <w:r w:rsidRPr="005F30A1">
        <w:rPr>
          <w:rFonts w:ascii="Times New Roman" w:eastAsia="Times New Roman" w:hAnsi="Times New Roman"/>
          <w:b/>
          <w:lang w:eastAsia="cs-CZ"/>
        </w:rPr>
        <w:tab/>
      </w:r>
      <w:r w:rsidR="007C2736">
        <w:rPr>
          <w:rFonts w:ascii="Times New Roman" w:eastAsia="Times New Roman" w:hAnsi="Times New Roman"/>
          <w:b/>
          <w:lang w:eastAsia="cs-CZ"/>
        </w:rPr>
        <w:t>Mesto</w:t>
      </w:r>
      <w:r w:rsidR="00361FFF">
        <w:rPr>
          <w:rFonts w:ascii="Times New Roman" w:eastAsia="Times New Roman" w:hAnsi="Times New Roman"/>
          <w:b/>
          <w:lang w:eastAsia="cs-CZ"/>
        </w:rPr>
        <w:t xml:space="preserve"> Spišská </w:t>
      </w:r>
      <w:r w:rsidR="00E15946">
        <w:rPr>
          <w:rFonts w:ascii="Times New Roman" w:eastAsia="Times New Roman" w:hAnsi="Times New Roman"/>
          <w:b/>
          <w:lang w:eastAsia="cs-CZ"/>
        </w:rPr>
        <w:t>S</w:t>
      </w:r>
      <w:r w:rsidR="00361FFF">
        <w:rPr>
          <w:rFonts w:ascii="Times New Roman" w:eastAsia="Times New Roman" w:hAnsi="Times New Roman"/>
          <w:b/>
          <w:lang w:eastAsia="cs-CZ"/>
        </w:rPr>
        <w:t>tará Ves</w:t>
      </w:r>
    </w:p>
    <w:p w14:paraId="2A041F3C" w14:textId="5E020193" w:rsidR="00CC4F03" w:rsidRPr="005A57A9" w:rsidRDefault="00CC4F03" w:rsidP="00CC4F03">
      <w:pPr>
        <w:spacing w:after="0" w:line="240" w:lineRule="auto"/>
        <w:ind w:left="3119" w:hanging="3119"/>
        <w:jc w:val="both"/>
        <w:rPr>
          <w:rFonts w:ascii="Times New Roman" w:eastAsiaTheme="minorHAnsi" w:hAnsi="Times New Roman"/>
          <w:bCs/>
        </w:rPr>
      </w:pPr>
      <w:r w:rsidRPr="005A57A9">
        <w:rPr>
          <w:rFonts w:ascii="Times New Roman" w:eastAsiaTheme="minorHAnsi" w:hAnsi="Times New Roman"/>
        </w:rPr>
        <w:t>Sídlo:</w:t>
      </w:r>
      <w:r>
        <w:rPr>
          <w:rFonts w:ascii="Times New Roman" w:eastAsiaTheme="minorHAnsi" w:hAnsi="Times New Roman"/>
        </w:rPr>
        <w:tab/>
      </w:r>
      <w:r w:rsidR="007C2736" w:rsidRPr="007C2736">
        <w:rPr>
          <w:rFonts w:ascii="Times New Roman" w:eastAsiaTheme="minorHAnsi" w:hAnsi="Times New Roman"/>
        </w:rPr>
        <w:t>Štúrova 228/109</w:t>
      </w:r>
      <w:r w:rsidR="00361FFF">
        <w:rPr>
          <w:rFonts w:ascii="Times New Roman" w:eastAsiaTheme="minorHAnsi" w:hAnsi="Times New Roman"/>
        </w:rPr>
        <w:t>, 061 01 Spišská Stará Ves</w:t>
      </w:r>
    </w:p>
    <w:p w14:paraId="7B2F1204" w14:textId="59C1A4AC" w:rsidR="00CC4F03" w:rsidRDefault="00CC4F03" w:rsidP="00CC4F03">
      <w:pPr>
        <w:tabs>
          <w:tab w:val="left" w:pos="397"/>
          <w:tab w:val="left" w:pos="2835"/>
          <w:tab w:val="left" w:pos="3119"/>
          <w:tab w:val="left" w:pos="3969"/>
        </w:tabs>
        <w:spacing w:after="0" w:line="240" w:lineRule="auto"/>
        <w:ind w:left="3969" w:hanging="3969"/>
        <w:jc w:val="both"/>
        <w:rPr>
          <w:rFonts w:ascii="Times New Roman" w:eastAsiaTheme="minorHAnsi" w:hAnsi="Times New Roman"/>
        </w:rPr>
      </w:pPr>
      <w:r w:rsidRPr="005A57A9">
        <w:rPr>
          <w:rFonts w:ascii="Times New Roman" w:eastAsiaTheme="minorHAnsi" w:hAnsi="Times New Roman"/>
        </w:rPr>
        <w:t>Štatutárny orgán:</w:t>
      </w:r>
      <w:r w:rsidRPr="005A57A9">
        <w:rPr>
          <w:rFonts w:ascii="Times New Roman" w:eastAsiaTheme="minorHAnsi" w:hAnsi="Times New Roman"/>
        </w:rPr>
        <w:tab/>
      </w:r>
      <w:r w:rsidRPr="005A57A9">
        <w:rPr>
          <w:rFonts w:ascii="Times New Roman" w:eastAsiaTheme="minorHAnsi" w:hAnsi="Times New Roman"/>
        </w:rPr>
        <w:tab/>
      </w:r>
      <w:r w:rsidR="00361FFF">
        <w:rPr>
          <w:rFonts w:ascii="Times New Roman" w:eastAsiaTheme="minorHAnsi" w:hAnsi="Times New Roman"/>
        </w:rPr>
        <w:t xml:space="preserve">Ing. Ján </w:t>
      </w:r>
      <w:proofErr w:type="spellStart"/>
      <w:r w:rsidR="007C2736">
        <w:rPr>
          <w:rFonts w:ascii="Times New Roman" w:eastAsiaTheme="minorHAnsi" w:hAnsi="Times New Roman"/>
        </w:rPr>
        <w:t>Kurňava</w:t>
      </w:r>
      <w:proofErr w:type="spellEnd"/>
      <w:r>
        <w:rPr>
          <w:rFonts w:ascii="Times New Roman" w:eastAsiaTheme="minorHAnsi" w:hAnsi="Times New Roman"/>
        </w:rPr>
        <w:t xml:space="preserve">, </w:t>
      </w:r>
      <w:r w:rsidR="007C2736">
        <w:rPr>
          <w:rFonts w:ascii="Times New Roman" w:eastAsiaTheme="minorHAnsi" w:hAnsi="Times New Roman"/>
        </w:rPr>
        <w:t>starosta</w:t>
      </w:r>
    </w:p>
    <w:p w14:paraId="57D31FC2" w14:textId="132BF0D7" w:rsidR="00CC4F03" w:rsidRDefault="00CC4F03" w:rsidP="007C2736">
      <w:pPr>
        <w:tabs>
          <w:tab w:val="left" w:pos="397"/>
          <w:tab w:val="left" w:pos="2835"/>
          <w:tab w:val="left" w:pos="3119"/>
          <w:tab w:val="left" w:pos="3969"/>
        </w:tabs>
        <w:spacing w:after="0" w:line="240" w:lineRule="auto"/>
        <w:ind w:left="3969" w:hanging="3969"/>
        <w:jc w:val="both"/>
        <w:rPr>
          <w:rFonts w:ascii="Times New Roman" w:eastAsiaTheme="minorHAnsi" w:hAnsi="Times New Roman"/>
        </w:rPr>
      </w:pPr>
      <w:r w:rsidRPr="005A57A9">
        <w:rPr>
          <w:rFonts w:ascii="Times New Roman" w:eastAsiaTheme="minorHAnsi" w:hAnsi="Times New Roman"/>
        </w:rPr>
        <w:t>IČO:</w:t>
      </w:r>
      <w:r w:rsidRPr="005A57A9">
        <w:rPr>
          <w:rFonts w:ascii="Times New Roman" w:eastAsiaTheme="minorHAnsi" w:hAnsi="Times New Roman"/>
        </w:rPr>
        <w:tab/>
      </w:r>
      <w:r w:rsidRPr="005A57A9">
        <w:rPr>
          <w:rFonts w:ascii="Times New Roman" w:eastAsiaTheme="minorHAnsi" w:hAnsi="Times New Roman"/>
        </w:rPr>
        <w:tab/>
      </w:r>
      <w:r w:rsidR="007C2736">
        <w:rPr>
          <w:rFonts w:ascii="Times New Roman" w:eastAsiaTheme="minorHAnsi" w:hAnsi="Times New Roman"/>
        </w:rPr>
        <w:t>00326526</w:t>
      </w:r>
    </w:p>
    <w:p w14:paraId="13D38C1C" w14:textId="73601A22" w:rsidR="00661351" w:rsidRPr="00C7345F" w:rsidRDefault="00CC4F03" w:rsidP="00142D2B">
      <w:pPr>
        <w:tabs>
          <w:tab w:val="left" w:pos="397"/>
          <w:tab w:val="left" w:pos="2835"/>
          <w:tab w:val="left" w:pos="3119"/>
        </w:tabs>
        <w:spacing w:after="0" w:line="240" w:lineRule="auto"/>
        <w:ind w:left="3119" w:hanging="3119"/>
        <w:jc w:val="both"/>
        <w:rPr>
          <w:rFonts w:ascii="Times New Roman" w:hAnsi="Times New Roman"/>
          <w:bCs/>
        </w:rPr>
      </w:pPr>
      <w:r w:rsidRPr="005A57A9">
        <w:rPr>
          <w:rFonts w:ascii="Times New Roman" w:eastAsiaTheme="minorHAnsi" w:hAnsi="Times New Roman"/>
        </w:rPr>
        <w:t>Právna forma:</w:t>
      </w:r>
      <w:r w:rsidRPr="005A57A9">
        <w:rPr>
          <w:rFonts w:ascii="Times New Roman" w:eastAsiaTheme="minorHAnsi" w:hAnsi="Times New Roman"/>
        </w:rPr>
        <w:tab/>
      </w:r>
      <w:r w:rsidRPr="005A57A9">
        <w:rPr>
          <w:rFonts w:ascii="Times New Roman" w:eastAsiaTheme="minorHAnsi" w:hAnsi="Times New Roman"/>
        </w:rPr>
        <w:tab/>
      </w:r>
      <w:r w:rsidR="00142D2B" w:rsidRPr="002F5B97">
        <w:rPr>
          <w:rFonts w:ascii="Times New Roman" w:hAnsi="Times New Roman"/>
        </w:rPr>
        <w:t>samostatný územný samosprávny a správny celok SR, zriadený v zmysle zákona č. 369/1990 Zb. o obecnom zriadení v znení neskorších predpisov</w:t>
      </w:r>
      <w:r w:rsidR="00347B16" w:rsidRPr="00C7345F">
        <w:rPr>
          <w:rFonts w:ascii="Times New Roman" w:hAnsi="Times New Roman"/>
          <w:bCs/>
        </w:rPr>
        <w:t xml:space="preserve"> </w:t>
      </w:r>
    </w:p>
    <w:p w14:paraId="35B2C0C0" w14:textId="1A2C5AAE" w:rsidR="00A36064" w:rsidRPr="00C7345F" w:rsidRDefault="00A36064" w:rsidP="00661351">
      <w:pPr>
        <w:tabs>
          <w:tab w:val="left" w:pos="397"/>
          <w:tab w:val="left" w:pos="2268"/>
          <w:tab w:val="left" w:pos="3119"/>
        </w:tabs>
        <w:spacing w:after="0" w:line="240" w:lineRule="auto"/>
        <w:ind w:left="397" w:hanging="397"/>
        <w:rPr>
          <w:rFonts w:ascii="Times New Roman" w:hAnsi="Times New Roman"/>
        </w:rPr>
      </w:pPr>
      <w:r w:rsidRPr="00C7345F">
        <w:rPr>
          <w:rFonts w:ascii="Times New Roman" w:eastAsia="Times New Roman" w:hAnsi="Times New Roman"/>
          <w:szCs w:val="24"/>
          <w:lang w:eastAsia="cs-CZ"/>
        </w:rPr>
        <w:t>Bankové spojenie:</w:t>
      </w:r>
      <w:r w:rsidR="00D71496">
        <w:rPr>
          <w:rFonts w:ascii="Times New Roman" w:eastAsia="Times New Roman" w:hAnsi="Times New Roman"/>
          <w:szCs w:val="24"/>
          <w:lang w:eastAsia="cs-CZ"/>
        </w:rPr>
        <w:tab/>
      </w:r>
      <w:r w:rsidR="00D71496">
        <w:rPr>
          <w:rFonts w:ascii="Times New Roman" w:eastAsia="Times New Roman" w:hAnsi="Times New Roman"/>
          <w:szCs w:val="24"/>
          <w:lang w:eastAsia="cs-CZ"/>
        </w:rPr>
        <w:tab/>
      </w:r>
      <w:r w:rsidR="007C2736" w:rsidRPr="007C2736">
        <w:rPr>
          <w:rFonts w:ascii="Times New Roman" w:eastAsia="Times New Roman" w:hAnsi="Times New Roman"/>
          <w:szCs w:val="24"/>
          <w:lang w:eastAsia="cs-CZ"/>
        </w:rPr>
        <w:t xml:space="preserve">Slovenská sporiteľňa, </w:t>
      </w:r>
      <w:proofErr w:type="spellStart"/>
      <w:r w:rsidR="007C2736" w:rsidRPr="007C2736">
        <w:rPr>
          <w:rFonts w:ascii="Times New Roman" w:eastAsia="Times New Roman" w:hAnsi="Times New Roman"/>
          <w:szCs w:val="24"/>
          <w:lang w:eastAsia="cs-CZ"/>
        </w:rPr>
        <w:t>a.s</w:t>
      </w:r>
      <w:proofErr w:type="spellEnd"/>
      <w:r w:rsidR="007C2736">
        <w:rPr>
          <w:rFonts w:ascii="Times New Roman" w:eastAsia="Times New Roman" w:hAnsi="Times New Roman"/>
          <w:szCs w:val="24"/>
          <w:lang w:eastAsia="cs-CZ"/>
        </w:rPr>
        <w:t>.</w:t>
      </w:r>
      <w:r w:rsidR="006300CF" w:rsidRPr="00C7345F">
        <w:rPr>
          <w:rFonts w:ascii="Times New Roman" w:eastAsia="Times New Roman" w:hAnsi="Times New Roman"/>
          <w:szCs w:val="24"/>
          <w:lang w:eastAsia="cs-CZ"/>
        </w:rPr>
        <w:tab/>
      </w:r>
      <w:r w:rsidR="006300CF" w:rsidRPr="00C7345F">
        <w:rPr>
          <w:rFonts w:ascii="Times New Roman" w:eastAsia="Times New Roman" w:hAnsi="Times New Roman"/>
          <w:szCs w:val="24"/>
          <w:lang w:eastAsia="cs-CZ"/>
        </w:rPr>
        <w:tab/>
      </w:r>
      <w:r w:rsidR="003972CC" w:rsidRPr="00C7345F">
        <w:rPr>
          <w:rFonts w:ascii="Times New Roman" w:eastAsia="Times New Roman" w:hAnsi="Times New Roman"/>
          <w:szCs w:val="24"/>
          <w:lang w:eastAsia="cs-CZ"/>
        </w:rPr>
        <w:t xml:space="preserve"> </w:t>
      </w:r>
    </w:p>
    <w:p w14:paraId="25995088" w14:textId="43229038" w:rsidR="00EE701B" w:rsidRPr="00C7345F" w:rsidRDefault="00661351" w:rsidP="00F456E3">
      <w:pPr>
        <w:tabs>
          <w:tab w:val="left" w:pos="397"/>
          <w:tab w:val="left" w:pos="2268"/>
          <w:tab w:val="left" w:pos="3119"/>
        </w:tabs>
        <w:spacing w:after="0" w:line="240" w:lineRule="auto"/>
        <w:ind w:left="397" w:hanging="397"/>
        <w:rPr>
          <w:rFonts w:ascii="Times New Roman" w:hAnsi="Times New Roman"/>
        </w:rPr>
      </w:pPr>
      <w:r w:rsidRPr="00C7345F">
        <w:rPr>
          <w:rFonts w:ascii="Times New Roman" w:hAnsi="Times New Roman"/>
        </w:rPr>
        <w:t>IBAN:</w:t>
      </w:r>
      <w:r w:rsidR="006300CF" w:rsidRPr="00C7345F">
        <w:rPr>
          <w:rFonts w:ascii="Times New Roman" w:hAnsi="Times New Roman"/>
        </w:rPr>
        <w:tab/>
      </w:r>
      <w:r w:rsidR="006300CF" w:rsidRPr="00C7345F">
        <w:rPr>
          <w:rFonts w:ascii="Times New Roman" w:hAnsi="Times New Roman"/>
        </w:rPr>
        <w:tab/>
      </w:r>
      <w:r w:rsidR="007C2736" w:rsidRPr="007C2736">
        <w:rPr>
          <w:rFonts w:ascii="Times New Roman" w:hAnsi="Times New Roman"/>
        </w:rPr>
        <w:t>SK85 0900 0000 0004 9272 9470</w:t>
      </w:r>
    </w:p>
    <w:p w14:paraId="05B32F87" w14:textId="77777777" w:rsidR="00605F67" w:rsidRPr="00292F04" w:rsidRDefault="002D6FE2" w:rsidP="00C443DC">
      <w:pPr>
        <w:tabs>
          <w:tab w:val="left" w:pos="397"/>
          <w:tab w:val="left" w:pos="5084"/>
        </w:tabs>
        <w:spacing w:after="0"/>
        <w:rPr>
          <w:rFonts w:ascii="Times New Roman" w:hAnsi="Times New Roman"/>
          <w:iCs/>
        </w:rPr>
      </w:pPr>
      <w:r w:rsidRPr="00292F04">
        <w:rPr>
          <w:rFonts w:ascii="Times New Roman" w:hAnsi="Times New Roman"/>
          <w:iCs/>
        </w:rPr>
        <w:t xml:space="preserve">(ďalej </w:t>
      </w:r>
      <w:r w:rsidR="000D4B5A" w:rsidRPr="00292F04">
        <w:rPr>
          <w:rFonts w:ascii="Times New Roman" w:hAnsi="Times New Roman"/>
          <w:iCs/>
        </w:rPr>
        <w:t>ako</w:t>
      </w:r>
      <w:r w:rsidRPr="00292F04">
        <w:rPr>
          <w:rFonts w:ascii="Times New Roman" w:hAnsi="Times New Roman"/>
          <w:iCs/>
        </w:rPr>
        <w:t xml:space="preserve"> „</w:t>
      </w:r>
      <w:r w:rsidRPr="00292F04">
        <w:rPr>
          <w:rFonts w:ascii="Times New Roman" w:hAnsi="Times New Roman"/>
          <w:b/>
          <w:bCs/>
          <w:iCs/>
        </w:rPr>
        <w:t>P</w:t>
      </w:r>
      <w:r w:rsidR="00605F67" w:rsidRPr="00292F04">
        <w:rPr>
          <w:rFonts w:ascii="Times New Roman" w:hAnsi="Times New Roman"/>
          <w:b/>
          <w:bCs/>
          <w:iCs/>
        </w:rPr>
        <w:t>redávajúci</w:t>
      </w:r>
      <w:r w:rsidR="00605F67" w:rsidRPr="00292F04">
        <w:rPr>
          <w:rFonts w:ascii="Times New Roman" w:hAnsi="Times New Roman"/>
          <w:iCs/>
        </w:rPr>
        <w:t>“)</w:t>
      </w:r>
      <w:r w:rsidR="00C443DC" w:rsidRPr="00292F04">
        <w:rPr>
          <w:rFonts w:ascii="Times New Roman" w:hAnsi="Times New Roman"/>
          <w:iCs/>
        </w:rPr>
        <w:tab/>
      </w:r>
    </w:p>
    <w:p w14:paraId="4632F169" w14:textId="77777777" w:rsidR="002D6FE2" w:rsidRPr="006F3D1F" w:rsidRDefault="002D6FE2" w:rsidP="002D6FE2">
      <w:pPr>
        <w:tabs>
          <w:tab w:val="left" w:pos="397"/>
          <w:tab w:val="left" w:pos="2835"/>
          <w:tab w:val="left" w:pos="3119"/>
        </w:tabs>
        <w:spacing w:after="0"/>
        <w:rPr>
          <w:rFonts w:ascii="Times New Roman" w:hAnsi="Times New Roman"/>
          <w:i/>
          <w:sz w:val="18"/>
          <w:szCs w:val="18"/>
        </w:rPr>
      </w:pPr>
    </w:p>
    <w:p w14:paraId="2B6418CB" w14:textId="77777777" w:rsidR="00277C3F" w:rsidRDefault="00277C3F" w:rsidP="002D6FE2">
      <w:pPr>
        <w:tabs>
          <w:tab w:val="left" w:pos="397"/>
          <w:tab w:val="left" w:pos="2835"/>
          <w:tab w:val="left" w:pos="3119"/>
        </w:tabs>
        <w:spacing w:after="0"/>
        <w:rPr>
          <w:rFonts w:ascii="Times New Roman" w:hAnsi="Times New Roman"/>
          <w:b/>
          <w:bCs/>
          <w:iCs/>
        </w:rPr>
      </w:pPr>
      <w:r w:rsidRPr="00277C3F">
        <w:rPr>
          <w:rFonts w:ascii="Times New Roman" w:hAnsi="Times New Roman"/>
          <w:b/>
          <w:bCs/>
          <w:iCs/>
        </w:rPr>
        <w:t>a</w:t>
      </w:r>
    </w:p>
    <w:p w14:paraId="3A1800CF" w14:textId="77777777" w:rsidR="00F456E3" w:rsidRPr="006F3D1F" w:rsidRDefault="00F456E3" w:rsidP="002D6FE2">
      <w:pPr>
        <w:tabs>
          <w:tab w:val="left" w:pos="397"/>
          <w:tab w:val="left" w:pos="2835"/>
          <w:tab w:val="left" w:pos="3119"/>
        </w:tabs>
        <w:spacing w:after="0"/>
        <w:rPr>
          <w:rFonts w:ascii="Times New Roman" w:hAnsi="Times New Roman"/>
          <w:b/>
          <w:bCs/>
          <w:iCs/>
          <w:sz w:val="18"/>
          <w:szCs w:val="18"/>
        </w:rPr>
      </w:pPr>
    </w:p>
    <w:p w14:paraId="45E3CF9A" w14:textId="77777777" w:rsidR="000D4B5A" w:rsidRPr="008B478E" w:rsidRDefault="000D4B5A" w:rsidP="008B478E">
      <w:pPr>
        <w:autoSpaceDE w:val="0"/>
        <w:autoSpaceDN w:val="0"/>
        <w:adjustRightInd w:val="0"/>
        <w:spacing w:after="0" w:line="240" w:lineRule="auto"/>
        <w:jc w:val="both"/>
        <w:rPr>
          <w:rFonts w:ascii="Times New Roman" w:eastAsia="Times New Roman" w:hAnsi="Times New Roman"/>
          <w:b/>
          <w:bCs/>
          <w:color w:val="000000"/>
          <w:szCs w:val="24"/>
          <w:lang w:eastAsia="cs-CZ"/>
        </w:rPr>
      </w:pPr>
      <w:r w:rsidRPr="005F30A1">
        <w:rPr>
          <w:rFonts w:ascii="Times New Roman" w:eastAsia="Times New Roman" w:hAnsi="Times New Roman"/>
          <w:b/>
          <w:lang w:eastAsia="cs-CZ"/>
        </w:rPr>
        <w:t>Kupujúci:</w:t>
      </w:r>
      <w:r w:rsidRPr="005F30A1">
        <w:rPr>
          <w:rFonts w:ascii="Times New Roman" w:eastAsia="Times New Roman" w:hAnsi="Times New Roman"/>
          <w:b/>
          <w:lang w:eastAsia="cs-CZ"/>
        </w:rPr>
        <w:tab/>
      </w:r>
      <w:r w:rsidRPr="005F30A1">
        <w:rPr>
          <w:rFonts w:ascii="Times New Roman" w:eastAsia="Times New Roman" w:hAnsi="Times New Roman"/>
          <w:b/>
          <w:lang w:eastAsia="cs-CZ"/>
        </w:rPr>
        <w:tab/>
      </w:r>
      <w:r w:rsidRPr="005F30A1">
        <w:rPr>
          <w:rFonts w:ascii="Times New Roman" w:eastAsia="Times New Roman" w:hAnsi="Times New Roman"/>
          <w:b/>
          <w:lang w:eastAsia="cs-CZ"/>
        </w:rPr>
        <w:tab/>
        <w:t xml:space="preserve">     </w:t>
      </w:r>
      <w:r w:rsidRPr="008B478E">
        <w:rPr>
          <w:rFonts w:ascii="Times New Roman" w:eastAsia="Times New Roman" w:hAnsi="Times New Roman"/>
          <w:b/>
          <w:bCs/>
          <w:color w:val="000000"/>
          <w:szCs w:val="24"/>
          <w:lang w:eastAsia="cs-CZ"/>
        </w:rPr>
        <w:t>Prešovský samosprávny kraj</w:t>
      </w:r>
      <w:r w:rsidR="0065237E">
        <w:rPr>
          <w:rFonts w:ascii="Times New Roman" w:eastAsia="Times New Roman" w:hAnsi="Times New Roman"/>
          <w:b/>
          <w:bCs/>
          <w:color w:val="000000"/>
          <w:szCs w:val="24"/>
          <w:lang w:eastAsia="cs-CZ"/>
        </w:rPr>
        <w:t xml:space="preserve"> </w:t>
      </w:r>
    </w:p>
    <w:p w14:paraId="4FA02EF2" w14:textId="77777777" w:rsidR="000D4B5A" w:rsidRPr="008B478E" w:rsidRDefault="00A36064" w:rsidP="008B478E">
      <w:pPr>
        <w:autoSpaceDE w:val="0"/>
        <w:autoSpaceDN w:val="0"/>
        <w:adjustRightInd w:val="0"/>
        <w:spacing w:after="0" w:line="240" w:lineRule="auto"/>
        <w:jc w:val="both"/>
        <w:rPr>
          <w:rFonts w:ascii="Times New Roman" w:eastAsia="Times New Roman" w:hAnsi="Times New Roman"/>
          <w:color w:val="000000"/>
          <w:szCs w:val="24"/>
          <w:lang w:eastAsia="cs-CZ"/>
        </w:rPr>
      </w:pPr>
      <w:r>
        <w:rPr>
          <w:rFonts w:ascii="Times New Roman" w:eastAsia="Times New Roman" w:hAnsi="Times New Roman"/>
          <w:color w:val="000000"/>
          <w:szCs w:val="24"/>
          <w:lang w:eastAsia="cs-CZ"/>
        </w:rPr>
        <w:t>S</w:t>
      </w:r>
      <w:r w:rsidR="000D4B5A" w:rsidRPr="008B478E">
        <w:rPr>
          <w:rFonts w:ascii="Times New Roman" w:eastAsia="Times New Roman" w:hAnsi="Times New Roman"/>
          <w:color w:val="000000"/>
          <w:szCs w:val="24"/>
          <w:lang w:eastAsia="cs-CZ"/>
        </w:rPr>
        <w:t xml:space="preserve">ídlo: </w:t>
      </w:r>
      <w:r w:rsidR="000D4B5A" w:rsidRPr="008B478E">
        <w:rPr>
          <w:rFonts w:ascii="Times New Roman" w:eastAsia="Times New Roman" w:hAnsi="Times New Roman"/>
          <w:color w:val="000000"/>
          <w:szCs w:val="24"/>
          <w:lang w:eastAsia="cs-CZ"/>
        </w:rPr>
        <w:tab/>
      </w:r>
      <w:r w:rsidR="000D4B5A" w:rsidRPr="008B478E">
        <w:rPr>
          <w:rFonts w:ascii="Times New Roman" w:eastAsia="Times New Roman" w:hAnsi="Times New Roman"/>
          <w:color w:val="000000"/>
          <w:szCs w:val="24"/>
          <w:lang w:eastAsia="cs-CZ"/>
        </w:rPr>
        <w:tab/>
      </w:r>
      <w:r w:rsidR="000D4B5A" w:rsidRPr="008B478E">
        <w:rPr>
          <w:rFonts w:ascii="Times New Roman" w:eastAsia="Times New Roman" w:hAnsi="Times New Roman"/>
          <w:color w:val="000000"/>
          <w:szCs w:val="24"/>
          <w:lang w:eastAsia="cs-CZ"/>
        </w:rPr>
        <w:tab/>
        <w:t xml:space="preserve">  </w:t>
      </w:r>
      <w:r w:rsidR="000D4B5A" w:rsidRPr="008B478E">
        <w:rPr>
          <w:rFonts w:ascii="Times New Roman" w:eastAsia="Times New Roman" w:hAnsi="Times New Roman"/>
          <w:color w:val="000000"/>
          <w:szCs w:val="24"/>
          <w:lang w:eastAsia="cs-CZ"/>
        </w:rPr>
        <w:tab/>
        <w:t xml:space="preserve">     Námestie mieru č. 2, 080 01 Prešov</w:t>
      </w:r>
    </w:p>
    <w:p w14:paraId="4F35D840" w14:textId="77777777" w:rsidR="000D4B5A" w:rsidRPr="008B478E" w:rsidRDefault="00A36064" w:rsidP="008B478E">
      <w:pPr>
        <w:autoSpaceDE w:val="0"/>
        <w:autoSpaceDN w:val="0"/>
        <w:adjustRightInd w:val="0"/>
        <w:spacing w:after="0" w:line="240" w:lineRule="auto"/>
        <w:jc w:val="both"/>
        <w:rPr>
          <w:rFonts w:ascii="Times New Roman" w:eastAsia="Times New Roman" w:hAnsi="Times New Roman"/>
          <w:color w:val="000000"/>
          <w:szCs w:val="24"/>
          <w:lang w:eastAsia="cs-CZ"/>
        </w:rPr>
      </w:pPr>
      <w:r>
        <w:rPr>
          <w:rFonts w:ascii="Times New Roman" w:eastAsia="Times New Roman" w:hAnsi="Times New Roman"/>
          <w:color w:val="000000"/>
          <w:szCs w:val="24"/>
          <w:lang w:eastAsia="cs-CZ"/>
        </w:rPr>
        <w:t>Š</w:t>
      </w:r>
      <w:r w:rsidR="000D4B5A" w:rsidRPr="008B478E">
        <w:rPr>
          <w:rFonts w:ascii="Times New Roman" w:eastAsia="Times New Roman" w:hAnsi="Times New Roman"/>
          <w:color w:val="000000"/>
          <w:szCs w:val="24"/>
          <w:lang w:eastAsia="cs-CZ"/>
        </w:rPr>
        <w:t xml:space="preserve">tatutárny orgán: </w:t>
      </w:r>
      <w:r w:rsidR="000D4B5A" w:rsidRPr="008B478E">
        <w:rPr>
          <w:rFonts w:ascii="Times New Roman" w:eastAsia="Times New Roman" w:hAnsi="Times New Roman"/>
          <w:color w:val="000000"/>
          <w:szCs w:val="24"/>
          <w:lang w:eastAsia="cs-CZ"/>
        </w:rPr>
        <w:tab/>
        <w:t xml:space="preserve">  </w:t>
      </w:r>
      <w:r w:rsidR="000D4B5A" w:rsidRPr="008B478E">
        <w:rPr>
          <w:rFonts w:ascii="Times New Roman" w:eastAsia="Times New Roman" w:hAnsi="Times New Roman"/>
          <w:color w:val="000000"/>
          <w:szCs w:val="24"/>
          <w:lang w:eastAsia="cs-CZ"/>
        </w:rPr>
        <w:tab/>
        <w:t xml:space="preserve">     </w:t>
      </w:r>
      <w:r w:rsidR="000D4B5A" w:rsidRPr="008B478E">
        <w:rPr>
          <w:rFonts w:ascii="Times New Roman" w:eastAsia="Times New Roman" w:hAnsi="Times New Roman"/>
          <w:color w:val="222222"/>
          <w:szCs w:val="24"/>
          <w:lang w:eastAsia="cs-CZ"/>
        </w:rPr>
        <w:t>PaedDr. Milan Majerský PhD</w:t>
      </w:r>
      <w:r w:rsidR="00065607" w:rsidRPr="008B478E">
        <w:rPr>
          <w:rFonts w:ascii="Times New Roman" w:eastAsia="Times New Roman" w:hAnsi="Times New Roman"/>
          <w:color w:val="222222"/>
          <w:szCs w:val="24"/>
          <w:lang w:eastAsia="cs-CZ"/>
        </w:rPr>
        <w:t>.</w:t>
      </w:r>
      <w:r w:rsidR="000D4B5A" w:rsidRPr="008B478E">
        <w:rPr>
          <w:rFonts w:ascii="Times New Roman" w:eastAsia="Times New Roman" w:hAnsi="Times New Roman"/>
          <w:color w:val="000000"/>
          <w:szCs w:val="24"/>
          <w:lang w:eastAsia="cs-CZ"/>
        </w:rPr>
        <w:t>, predseda</w:t>
      </w:r>
    </w:p>
    <w:p w14:paraId="5FB5DD06" w14:textId="77777777" w:rsidR="005C42AC" w:rsidRPr="008B478E" w:rsidRDefault="005C42AC" w:rsidP="005C42AC">
      <w:pPr>
        <w:autoSpaceDE w:val="0"/>
        <w:autoSpaceDN w:val="0"/>
        <w:adjustRightInd w:val="0"/>
        <w:spacing w:after="0" w:line="240" w:lineRule="auto"/>
        <w:ind w:left="3105" w:hanging="3105"/>
        <w:jc w:val="both"/>
        <w:rPr>
          <w:rFonts w:ascii="Times New Roman" w:eastAsia="Times New Roman" w:hAnsi="Times New Roman"/>
          <w:color w:val="000000"/>
          <w:szCs w:val="24"/>
          <w:lang w:eastAsia="cs-CZ"/>
        </w:rPr>
      </w:pPr>
      <w:r w:rsidRPr="008B478E">
        <w:rPr>
          <w:rFonts w:ascii="Times New Roman" w:eastAsia="Times New Roman" w:hAnsi="Times New Roman"/>
          <w:color w:val="000000"/>
          <w:szCs w:val="24"/>
          <w:lang w:eastAsia="cs-CZ"/>
        </w:rPr>
        <w:t xml:space="preserve">Právna forma: </w:t>
      </w:r>
      <w:r w:rsidRPr="008B478E">
        <w:rPr>
          <w:rFonts w:ascii="Times New Roman" w:eastAsia="Times New Roman" w:hAnsi="Times New Roman"/>
          <w:color w:val="000000"/>
          <w:szCs w:val="24"/>
          <w:lang w:eastAsia="cs-CZ"/>
        </w:rPr>
        <w:tab/>
        <w:t>samostatný územný samosprávny a správny celok SR v zmysle zákona č. 302/2001 Z. z. o samosprávnych krajoch (zákon o samosprávnych krajoch) v znení neskorších predpisov</w:t>
      </w:r>
    </w:p>
    <w:p w14:paraId="5EED1DD9" w14:textId="77777777" w:rsidR="000D4B5A" w:rsidRPr="008B478E" w:rsidRDefault="000D4B5A" w:rsidP="00F456E3">
      <w:pPr>
        <w:autoSpaceDE w:val="0"/>
        <w:autoSpaceDN w:val="0"/>
        <w:adjustRightInd w:val="0"/>
        <w:spacing w:after="0" w:line="240" w:lineRule="auto"/>
        <w:jc w:val="both"/>
        <w:rPr>
          <w:rFonts w:ascii="Times New Roman" w:eastAsia="Times New Roman" w:hAnsi="Times New Roman"/>
          <w:color w:val="000000"/>
          <w:szCs w:val="24"/>
          <w:lang w:eastAsia="cs-CZ"/>
        </w:rPr>
      </w:pPr>
      <w:r w:rsidRPr="008B478E">
        <w:rPr>
          <w:rFonts w:ascii="Times New Roman" w:eastAsia="Times New Roman" w:hAnsi="Times New Roman"/>
          <w:color w:val="000000"/>
          <w:szCs w:val="24"/>
          <w:lang w:eastAsia="cs-CZ"/>
        </w:rPr>
        <w:t xml:space="preserve">IČO: </w:t>
      </w:r>
      <w:r w:rsidRPr="008B478E">
        <w:rPr>
          <w:rFonts w:ascii="Times New Roman" w:eastAsia="Times New Roman" w:hAnsi="Times New Roman"/>
          <w:color w:val="000000"/>
          <w:szCs w:val="24"/>
          <w:lang w:eastAsia="cs-CZ"/>
        </w:rPr>
        <w:tab/>
      </w:r>
      <w:r w:rsidRPr="008B478E">
        <w:rPr>
          <w:rFonts w:ascii="Times New Roman" w:eastAsia="Times New Roman" w:hAnsi="Times New Roman"/>
          <w:color w:val="000000"/>
          <w:szCs w:val="24"/>
          <w:lang w:eastAsia="cs-CZ"/>
        </w:rPr>
        <w:tab/>
      </w:r>
      <w:r w:rsidRPr="008B478E">
        <w:rPr>
          <w:rFonts w:ascii="Times New Roman" w:eastAsia="Times New Roman" w:hAnsi="Times New Roman"/>
          <w:color w:val="000000"/>
          <w:szCs w:val="24"/>
          <w:lang w:eastAsia="cs-CZ"/>
        </w:rPr>
        <w:tab/>
        <w:t xml:space="preserve">  </w:t>
      </w:r>
      <w:r w:rsidRPr="008B478E">
        <w:rPr>
          <w:rFonts w:ascii="Times New Roman" w:eastAsia="Times New Roman" w:hAnsi="Times New Roman"/>
          <w:color w:val="000000"/>
          <w:szCs w:val="24"/>
          <w:lang w:eastAsia="cs-CZ"/>
        </w:rPr>
        <w:tab/>
        <w:t xml:space="preserve">     37870475</w:t>
      </w:r>
    </w:p>
    <w:p w14:paraId="499EF289" w14:textId="77777777" w:rsidR="000D4B5A" w:rsidRPr="00292F04" w:rsidRDefault="000D4B5A" w:rsidP="000D4B5A">
      <w:pPr>
        <w:tabs>
          <w:tab w:val="left" w:pos="1560"/>
        </w:tabs>
        <w:autoSpaceDE w:val="0"/>
        <w:autoSpaceDN w:val="0"/>
        <w:adjustRightInd w:val="0"/>
        <w:spacing w:after="0" w:line="240" w:lineRule="auto"/>
        <w:rPr>
          <w:rFonts w:ascii="Times New Roman" w:eastAsia="Times New Roman" w:hAnsi="Times New Roman"/>
          <w:iCs/>
          <w:lang w:eastAsia="cs-CZ"/>
        </w:rPr>
      </w:pPr>
      <w:r w:rsidRPr="00292F04">
        <w:rPr>
          <w:rFonts w:ascii="Times New Roman" w:eastAsia="Times New Roman" w:hAnsi="Times New Roman"/>
          <w:iCs/>
          <w:lang w:eastAsia="cs-CZ"/>
        </w:rPr>
        <w:t>(ďalej ako „</w:t>
      </w:r>
      <w:r w:rsidRPr="00292F04">
        <w:rPr>
          <w:rFonts w:ascii="Times New Roman" w:eastAsia="Times New Roman" w:hAnsi="Times New Roman"/>
          <w:b/>
          <w:bCs/>
          <w:iCs/>
          <w:lang w:eastAsia="cs-CZ"/>
        </w:rPr>
        <w:t>Kupujúci</w:t>
      </w:r>
      <w:r w:rsidRPr="00292F04">
        <w:rPr>
          <w:rFonts w:ascii="Times New Roman" w:eastAsia="Times New Roman" w:hAnsi="Times New Roman"/>
          <w:iCs/>
          <w:lang w:eastAsia="cs-CZ"/>
        </w:rPr>
        <w:t>“)</w:t>
      </w:r>
      <w:r w:rsidRPr="00292F04">
        <w:rPr>
          <w:rFonts w:ascii="Times New Roman" w:eastAsia="Times New Roman" w:hAnsi="Times New Roman"/>
          <w:iCs/>
          <w:lang w:eastAsia="cs-CZ"/>
        </w:rPr>
        <w:tab/>
      </w:r>
    </w:p>
    <w:p w14:paraId="71CB5067" w14:textId="77777777" w:rsidR="00627609" w:rsidRPr="006F3D1F" w:rsidRDefault="00627609" w:rsidP="00605F67">
      <w:pPr>
        <w:autoSpaceDE w:val="0"/>
        <w:autoSpaceDN w:val="0"/>
        <w:adjustRightInd w:val="0"/>
        <w:spacing w:after="0" w:line="240" w:lineRule="auto"/>
        <w:rPr>
          <w:rFonts w:ascii="Times New Roman" w:hAnsi="Times New Roman"/>
          <w:b/>
          <w:bCs/>
          <w:sz w:val="18"/>
          <w:szCs w:val="18"/>
        </w:rPr>
      </w:pPr>
    </w:p>
    <w:p w14:paraId="1FD86912" w14:textId="77777777" w:rsidR="000D4B5A" w:rsidRPr="008B478E" w:rsidRDefault="00A36064" w:rsidP="00191E41">
      <w:pPr>
        <w:spacing w:after="0" w:line="240" w:lineRule="auto"/>
        <w:ind w:left="2977" w:hanging="2977"/>
        <w:jc w:val="both"/>
        <w:rPr>
          <w:rFonts w:ascii="Times New Roman" w:eastAsia="Times New Roman" w:hAnsi="Times New Roman"/>
          <w:b/>
          <w:lang w:eastAsia="cs-CZ"/>
        </w:rPr>
      </w:pPr>
      <w:r>
        <w:rPr>
          <w:rFonts w:ascii="Times New Roman" w:eastAsia="Times New Roman" w:hAnsi="Times New Roman"/>
          <w:b/>
          <w:lang w:eastAsia="cs-CZ"/>
        </w:rPr>
        <w:t xml:space="preserve">Za Kupujúceho koná správca:    </w:t>
      </w:r>
      <w:r w:rsidR="000D4B5A" w:rsidRPr="008B478E">
        <w:rPr>
          <w:rFonts w:ascii="Times New Roman" w:eastAsia="Times New Roman" w:hAnsi="Times New Roman"/>
          <w:b/>
          <w:lang w:eastAsia="cs-CZ"/>
        </w:rPr>
        <w:t>Správa a údržba ciest Prešovského samosprávneho kraja</w:t>
      </w:r>
      <w:r w:rsidR="000D4B5A" w:rsidRPr="008B478E">
        <w:rPr>
          <w:rFonts w:ascii="Times New Roman" w:eastAsia="Times New Roman" w:hAnsi="Times New Roman"/>
          <w:b/>
          <w:lang w:eastAsia="cs-CZ"/>
        </w:rPr>
        <w:tab/>
      </w:r>
    </w:p>
    <w:p w14:paraId="4C438F83" w14:textId="77777777" w:rsidR="000D4B5A" w:rsidRPr="008B478E" w:rsidRDefault="00A36064" w:rsidP="00215907">
      <w:pPr>
        <w:spacing w:after="0" w:line="240" w:lineRule="auto"/>
        <w:ind w:left="2977" w:hanging="2977"/>
        <w:jc w:val="both"/>
        <w:rPr>
          <w:rFonts w:ascii="Times New Roman" w:eastAsia="Times New Roman" w:hAnsi="Times New Roman"/>
          <w:lang w:eastAsia="cs-CZ"/>
        </w:rPr>
      </w:pPr>
      <w:r>
        <w:rPr>
          <w:rFonts w:ascii="Times New Roman" w:eastAsia="Times New Roman" w:hAnsi="Times New Roman"/>
          <w:lang w:eastAsia="cs-CZ"/>
        </w:rPr>
        <w:t>S</w:t>
      </w:r>
      <w:r w:rsidR="000D4B5A" w:rsidRPr="008B478E">
        <w:rPr>
          <w:rFonts w:ascii="Times New Roman" w:eastAsia="Times New Roman" w:hAnsi="Times New Roman"/>
          <w:lang w:eastAsia="cs-CZ"/>
        </w:rPr>
        <w:t>ídlo:</w:t>
      </w:r>
      <w:r w:rsidR="000D4B5A" w:rsidRPr="008B478E">
        <w:rPr>
          <w:rFonts w:ascii="Times New Roman" w:eastAsia="Times New Roman" w:hAnsi="Times New Roman"/>
          <w:lang w:eastAsia="cs-CZ"/>
        </w:rPr>
        <w:tab/>
      </w:r>
      <w:r w:rsidR="00215907">
        <w:rPr>
          <w:rFonts w:ascii="Times New Roman" w:eastAsia="Times New Roman" w:hAnsi="Times New Roman"/>
          <w:lang w:eastAsia="cs-CZ"/>
        </w:rPr>
        <w:t xml:space="preserve">  </w:t>
      </w:r>
      <w:r w:rsidR="000D4B5A" w:rsidRPr="008B478E">
        <w:rPr>
          <w:rFonts w:ascii="Times New Roman" w:eastAsia="Times New Roman" w:hAnsi="Times New Roman"/>
          <w:lang w:eastAsia="cs-CZ"/>
        </w:rPr>
        <w:t>Jesenná 14, 080 05 Prešov</w:t>
      </w:r>
    </w:p>
    <w:p w14:paraId="56E5625D" w14:textId="77777777" w:rsidR="000D4B5A" w:rsidRDefault="00A36064">
      <w:pPr>
        <w:spacing w:after="0" w:line="240" w:lineRule="auto"/>
        <w:ind w:left="3119" w:hanging="3119"/>
        <w:jc w:val="both"/>
        <w:rPr>
          <w:rFonts w:ascii="Times New Roman" w:eastAsia="Times New Roman" w:hAnsi="Times New Roman"/>
          <w:lang w:eastAsia="cs-CZ"/>
        </w:rPr>
      </w:pPr>
      <w:r>
        <w:rPr>
          <w:rFonts w:ascii="Times New Roman" w:eastAsia="Times New Roman" w:hAnsi="Times New Roman"/>
          <w:lang w:eastAsia="cs-CZ"/>
        </w:rPr>
        <w:t>Š</w:t>
      </w:r>
      <w:r w:rsidR="000D4B5A" w:rsidRPr="008B478E">
        <w:rPr>
          <w:rFonts w:ascii="Times New Roman" w:eastAsia="Times New Roman" w:hAnsi="Times New Roman"/>
          <w:lang w:eastAsia="cs-CZ"/>
        </w:rPr>
        <w:t>tatutárny o</w:t>
      </w:r>
      <w:r w:rsidR="00AA29EC">
        <w:rPr>
          <w:rFonts w:ascii="Times New Roman" w:eastAsia="Times New Roman" w:hAnsi="Times New Roman"/>
          <w:lang w:eastAsia="cs-CZ"/>
        </w:rPr>
        <w:t xml:space="preserve">rgán:                             </w:t>
      </w:r>
      <w:r w:rsidR="000D4B5A" w:rsidRPr="00A36064">
        <w:rPr>
          <w:rFonts w:ascii="Times New Roman" w:eastAsia="Times New Roman" w:hAnsi="Times New Roman"/>
          <w:lang w:eastAsia="cs-CZ"/>
        </w:rPr>
        <w:t>Ing. Marcel Horváth</w:t>
      </w:r>
      <w:r w:rsidR="000D4B5A" w:rsidRPr="008B478E">
        <w:rPr>
          <w:rFonts w:ascii="Times New Roman" w:eastAsia="Times New Roman" w:hAnsi="Times New Roman"/>
          <w:lang w:eastAsia="cs-CZ"/>
        </w:rPr>
        <w:t xml:space="preserve">, </w:t>
      </w:r>
      <w:r w:rsidR="00C53EF7">
        <w:rPr>
          <w:rFonts w:ascii="Times New Roman" w:eastAsia="Times New Roman" w:hAnsi="Times New Roman"/>
          <w:lang w:eastAsia="cs-CZ"/>
        </w:rPr>
        <w:t xml:space="preserve">generálny </w:t>
      </w:r>
      <w:r w:rsidR="000D4B5A" w:rsidRPr="008B478E">
        <w:rPr>
          <w:rFonts w:ascii="Times New Roman" w:eastAsia="Times New Roman" w:hAnsi="Times New Roman"/>
          <w:lang w:eastAsia="cs-CZ"/>
        </w:rPr>
        <w:t xml:space="preserve">riaditeľ </w:t>
      </w:r>
      <w:r w:rsidR="005C42AC" w:rsidRPr="005C42AC">
        <w:rPr>
          <w:rFonts w:ascii="Times New Roman" w:hAnsi="Times New Roman"/>
          <w:color w:val="000000"/>
          <w:shd w:val="clear" w:color="auto" w:fill="FFFFFF"/>
        </w:rPr>
        <w:t>Správy a údržby ciest PSK</w:t>
      </w:r>
    </w:p>
    <w:p w14:paraId="38FB7874" w14:textId="77777777" w:rsidR="005C42AC" w:rsidRPr="005C42AC" w:rsidRDefault="005C42AC" w:rsidP="005C42AC">
      <w:pPr>
        <w:autoSpaceDE w:val="0"/>
        <w:autoSpaceDN w:val="0"/>
        <w:adjustRightInd w:val="0"/>
        <w:spacing w:after="0" w:line="240" w:lineRule="auto"/>
        <w:ind w:left="3119" w:hanging="3119"/>
        <w:jc w:val="both"/>
        <w:rPr>
          <w:rFonts w:ascii="Times New Roman" w:eastAsia="Times New Roman" w:hAnsi="Times New Roman"/>
          <w:lang w:eastAsia="cs-CZ"/>
        </w:rPr>
      </w:pPr>
      <w:r w:rsidRPr="008B478E">
        <w:rPr>
          <w:rFonts w:ascii="Times New Roman" w:eastAsia="Times New Roman" w:hAnsi="Times New Roman"/>
          <w:lang w:eastAsia="cs-CZ"/>
        </w:rPr>
        <w:t xml:space="preserve">Právna forma:          </w:t>
      </w:r>
      <w:r w:rsidRPr="008B478E">
        <w:rPr>
          <w:rFonts w:ascii="Times New Roman" w:eastAsia="Times New Roman" w:hAnsi="Times New Roman"/>
          <w:lang w:eastAsia="cs-CZ"/>
        </w:rPr>
        <w:tab/>
      </w:r>
      <w:r w:rsidRPr="008B478E">
        <w:rPr>
          <w:rFonts w:ascii="Times New Roman" w:eastAsia="Times New Roman" w:hAnsi="Times New Roman"/>
          <w:color w:val="000000"/>
          <w:lang w:eastAsia="cs-CZ"/>
        </w:rPr>
        <w:t>rozpočtová organizácia zriadená Prešovským samosprávnym</w:t>
      </w:r>
      <w:r>
        <w:rPr>
          <w:rFonts w:ascii="Times New Roman" w:eastAsia="Times New Roman" w:hAnsi="Times New Roman"/>
          <w:color w:val="000000"/>
          <w:lang w:eastAsia="cs-CZ"/>
        </w:rPr>
        <w:t xml:space="preserve"> </w:t>
      </w:r>
      <w:r w:rsidRPr="008B478E">
        <w:rPr>
          <w:rFonts w:ascii="Times New Roman" w:eastAsia="Times New Roman" w:hAnsi="Times New Roman"/>
          <w:color w:val="000000"/>
          <w:lang w:eastAsia="cs-CZ"/>
        </w:rPr>
        <w:t>krajom Zriaďovacou listinou zo dňa 07.10.</w:t>
      </w:r>
      <w:r w:rsidRPr="008B478E">
        <w:rPr>
          <w:rFonts w:ascii="Times New Roman" w:eastAsia="Times New Roman" w:hAnsi="Times New Roman"/>
          <w:lang w:eastAsia="cs-CZ"/>
        </w:rPr>
        <w:t>2003 v znení jej</w:t>
      </w:r>
      <w:r>
        <w:rPr>
          <w:rFonts w:ascii="Times New Roman" w:eastAsia="Times New Roman" w:hAnsi="Times New Roman"/>
          <w:lang w:eastAsia="cs-CZ"/>
        </w:rPr>
        <w:t xml:space="preserve"> </w:t>
      </w:r>
      <w:r w:rsidRPr="008B478E">
        <w:rPr>
          <w:rFonts w:ascii="Times New Roman" w:eastAsia="Times New Roman" w:hAnsi="Times New Roman"/>
          <w:lang w:eastAsia="cs-CZ"/>
        </w:rPr>
        <w:t>neskorších zmien a</w:t>
      </w:r>
      <w:r>
        <w:rPr>
          <w:rFonts w:ascii="Times New Roman" w:eastAsia="Times New Roman" w:hAnsi="Times New Roman"/>
          <w:lang w:eastAsia="cs-CZ"/>
        </w:rPr>
        <w:t> </w:t>
      </w:r>
      <w:r w:rsidRPr="008B478E">
        <w:rPr>
          <w:rFonts w:ascii="Times New Roman" w:eastAsia="Times New Roman" w:hAnsi="Times New Roman"/>
          <w:lang w:eastAsia="cs-CZ"/>
        </w:rPr>
        <w:t>doplnení</w:t>
      </w:r>
    </w:p>
    <w:p w14:paraId="2248DED9" w14:textId="77777777" w:rsidR="005C42AC" w:rsidRDefault="005C42AC" w:rsidP="005C42AC">
      <w:pPr>
        <w:tabs>
          <w:tab w:val="left" w:pos="2977"/>
        </w:tabs>
        <w:autoSpaceDE w:val="0"/>
        <w:autoSpaceDN w:val="0"/>
        <w:adjustRightInd w:val="0"/>
        <w:spacing w:after="0" w:line="240" w:lineRule="auto"/>
        <w:jc w:val="both"/>
        <w:rPr>
          <w:rFonts w:ascii="Times New Roman" w:hAnsi="Times New Roman"/>
        </w:rPr>
      </w:pPr>
      <w:r w:rsidRPr="008B478E">
        <w:rPr>
          <w:rFonts w:ascii="Times New Roman" w:eastAsia="Times New Roman" w:hAnsi="Times New Roman"/>
          <w:lang w:eastAsia="cs-CZ"/>
        </w:rPr>
        <w:t>IČO:</w:t>
      </w:r>
      <w:r w:rsidRPr="008B478E">
        <w:rPr>
          <w:rFonts w:ascii="Times New Roman" w:eastAsia="Times New Roman" w:hAnsi="Times New Roman"/>
          <w:lang w:eastAsia="cs-CZ"/>
        </w:rPr>
        <w:tab/>
      </w:r>
      <w:r>
        <w:rPr>
          <w:rFonts w:ascii="Times New Roman" w:eastAsia="Times New Roman" w:hAnsi="Times New Roman"/>
          <w:lang w:eastAsia="cs-CZ"/>
        </w:rPr>
        <w:t xml:space="preserve">  </w:t>
      </w:r>
      <w:r w:rsidRPr="008B478E">
        <w:rPr>
          <w:rFonts w:ascii="Times New Roman" w:eastAsia="Times New Roman" w:hAnsi="Times New Roman"/>
          <w:lang w:eastAsia="cs-CZ"/>
        </w:rPr>
        <w:t>37936859</w:t>
      </w:r>
    </w:p>
    <w:p w14:paraId="6099E31A" w14:textId="77777777" w:rsidR="00215907" w:rsidRPr="00642264" w:rsidRDefault="00215907" w:rsidP="00215907">
      <w:pPr>
        <w:tabs>
          <w:tab w:val="left" w:pos="2977"/>
        </w:tabs>
        <w:autoSpaceDE w:val="0"/>
        <w:autoSpaceDN w:val="0"/>
        <w:adjustRightInd w:val="0"/>
        <w:spacing w:after="0" w:line="240" w:lineRule="auto"/>
        <w:rPr>
          <w:rFonts w:ascii="Times New Roman" w:hAnsi="Times New Roman"/>
        </w:rPr>
      </w:pPr>
      <w:r w:rsidRPr="00642264">
        <w:rPr>
          <w:rFonts w:ascii="Times New Roman" w:hAnsi="Times New Roman"/>
        </w:rPr>
        <w:t xml:space="preserve">Bankové spojenie:         </w:t>
      </w:r>
      <w:r>
        <w:rPr>
          <w:rFonts w:ascii="Times New Roman" w:hAnsi="Times New Roman"/>
        </w:rPr>
        <w:tab/>
        <w:t xml:space="preserve">  </w:t>
      </w:r>
      <w:r w:rsidRPr="00642264">
        <w:rPr>
          <w:rFonts w:ascii="Times New Roman" w:hAnsi="Times New Roman"/>
        </w:rPr>
        <w:t xml:space="preserve">Štátna pokladnica </w:t>
      </w:r>
    </w:p>
    <w:p w14:paraId="0AAA4619" w14:textId="77777777" w:rsidR="00277C3F" w:rsidRPr="00277C3F" w:rsidRDefault="00215907" w:rsidP="00F456E3">
      <w:pPr>
        <w:spacing w:after="0" w:line="240" w:lineRule="auto"/>
        <w:ind w:left="2977" w:hanging="2977"/>
        <w:jc w:val="both"/>
        <w:rPr>
          <w:rFonts w:ascii="Times New Roman" w:eastAsia="Times New Roman" w:hAnsi="Times New Roman"/>
          <w:lang w:eastAsia="cs-CZ"/>
        </w:rPr>
      </w:pPr>
      <w:r w:rsidRPr="00642264">
        <w:rPr>
          <w:rFonts w:ascii="Times New Roman" w:hAnsi="Times New Roman"/>
        </w:rPr>
        <w:t xml:space="preserve">IBAN:                            </w:t>
      </w:r>
      <w:r w:rsidRPr="00642264">
        <w:rPr>
          <w:rFonts w:ascii="Times New Roman" w:hAnsi="Times New Roman"/>
        </w:rPr>
        <w:tab/>
      </w:r>
      <w:r>
        <w:rPr>
          <w:rFonts w:ascii="Times New Roman" w:hAnsi="Times New Roman"/>
        </w:rPr>
        <w:t xml:space="preserve">  </w:t>
      </w:r>
      <w:sdt>
        <w:sdtPr>
          <w:rPr>
            <w:rFonts w:ascii="Times New Roman" w:hAnsi="Times New Roman"/>
          </w:rPr>
          <w:alias w:val="IBAN"/>
          <w:tag w:val="IBAN"/>
          <w:id w:val="-385330607"/>
          <w:placeholder>
            <w:docPart w:val="DefaultPlaceholder_-1854013440"/>
          </w:placeholder>
        </w:sdtPr>
        <w:sdtEndPr/>
        <w:sdtContent>
          <w:r w:rsidRPr="00642264">
            <w:rPr>
              <w:rFonts w:ascii="Times New Roman" w:hAnsi="Times New Roman"/>
            </w:rPr>
            <w:t>SK</w:t>
          </w:r>
          <w:r>
            <w:rPr>
              <w:rFonts w:ascii="Times New Roman" w:hAnsi="Times New Roman"/>
            </w:rPr>
            <w:t>73</w:t>
          </w:r>
          <w:r w:rsidRPr="00642264">
            <w:rPr>
              <w:rFonts w:ascii="Times New Roman" w:hAnsi="Times New Roman"/>
            </w:rPr>
            <w:t xml:space="preserve"> 8180 0000 0070 0051 </w:t>
          </w:r>
          <w:r>
            <w:rPr>
              <w:rFonts w:ascii="Times New Roman" w:hAnsi="Times New Roman"/>
            </w:rPr>
            <w:t>6412</w:t>
          </w:r>
        </w:sdtContent>
      </w:sdt>
    </w:p>
    <w:p w14:paraId="414FE4E7" w14:textId="77777777" w:rsidR="000D4B5A" w:rsidRPr="00292F04" w:rsidRDefault="000D4B5A" w:rsidP="000D4B5A">
      <w:pPr>
        <w:autoSpaceDE w:val="0"/>
        <w:autoSpaceDN w:val="0"/>
        <w:adjustRightInd w:val="0"/>
        <w:spacing w:after="0" w:line="240" w:lineRule="auto"/>
        <w:rPr>
          <w:rFonts w:ascii="Times New Roman" w:eastAsia="Times New Roman" w:hAnsi="Times New Roman"/>
          <w:color w:val="000000"/>
          <w:lang w:eastAsia="cs-CZ"/>
        </w:rPr>
      </w:pPr>
      <w:r w:rsidRPr="00292F04">
        <w:rPr>
          <w:rFonts w:ascii="Times New Roman" w:eastAsia="Times New Roman" w:hAnsi="Times New Roman"/>
          <w:color w:val="000000"/>
          <w:lang w:eastAsia="cs-CZ"/>
        </w:rPr>
        <w:t>(ďalej ako „</w:t>
      </w:r>
      <w:r w:rsidRPr="00292F04">
        <w:rPr>
          <w:rFonts w:ascii="Times New Roman" w:eastAsia="Times New Roman" w:hAnsi="Times New Roman"/>
          <w:b/>
          <w:bCs/>
          <w:color w:val="000000"/>
          <w:lang w:eastAsia="cs-CZ"/>
        </w:rPr>
        <w:t>Správca</w:t>
      </w:r>
      <w:r w:rsidRPr="00292F04">
        <w:rPr>
          <w:rFonts w:ascii="Times New Roman" w:eastAsia="Times New Roman" w:hAnsi="Times New Roman"/>
          <w:color w:val="000000"/>
          <w:lang w:eastAsia="cs-CZ"/>
        </w:rPr>
        <w:t>“)</w:t>
      </w:r>
    </w:p>
    <w:p w14:paraId="310D581F" w14:textId="77777777" w:rsidR="00B71C89" w:rsidRPr="00C9234E" w:rsidRDefault="00DE5F43" w:rsidP="00427481">
      <w:pPr>
        <w:tabs>
          <w:tab w:val="left" w:pos="2552"/>
        </w:tabs>
        <w:spacing w:after="0" w:line="240" w:lineRule="auto"/>
        <w:ind w:left="2552" w:hanging="2552"/>
        <w:jc w:val="both"/>
        <w:rPr>
          <w:rFonts w:ascii="Times New Roman" w:eastAsiaTheme="minorHAnsi" w:hAnsi="Times New Roman"/>
        </w:rPr>
      </w:pPr>
      <w:r w:rsidRPr="00292F04">
        <w:rPr>
          <w:rFonts w:ascii="Times New Roman" w:hAnsi="Times New Roman"/>
        </w:rPr>
        <w:t>(spolu aj ako „</w:t>
      </w:r>
      <w:r w:rsidRPr="00292F04">
        <w:rPr>
          <w:rFonts w:ascii="Times New Roman" w:hAnsi="Times New Roman"/>
          <w:b/>
          <w:bCs/>
        </w:rPr>
        <w:t>Zmluvné strany</w:t>
      </w:r>
      <w:r w:rsidRPr="00292F04">
        <w:rPr>
          <w:rFonts w:ascii="Times New Roman" w:hAnsi="Times New Roman"/>
        </w:rPr>
        <w:t>“)</w:t>
      </w:r>
    </w:p>
    <w:p w14:paraId="67FA6DCF" w14:textId="77777777" w:rsidR="00360809" w:rsidRPr="006F3D1F" w:rsidRDefault="00360809" w:rsidP="004E6B63">
      <w:pPr>
        <w:autoSpaceDE w:val="0"/>
        <w:autoSpaceDN w:val="0"/>
        <w:adjustRightInd w:val="0"/>
        <w:spacing w:after="0" w:line="240" w:lineRule="auto"/>
        <w:ind w:left="284" w:hanging="284"/>
        <w:jc w:val="center"/>
        <w:rPr>
          <w:rFonts w:ascii="Times New Roman" w:hAnsi="Times New Roman"/>
          <w:b/>
          <w:bCs/>
          <w:sz w:val="18"/>
          <w:szCs w:val="18"/>
        </w:rPr>
      </w:pPr>
    </w:p>
    <w:p w14:paraId="0D538228" w14:textId="77777777" w:rsidR="00605F67" w:rsidRPr="001850F8" w:rsidRDefault="00D753FA" w:rsidP="004E6B63">
      <w:pPr>
        <w:autoSpaceDE w:val="0"/>
        <w:autoSpaceDN w:val="0"/>
        <w:adjustRightInd w:val="0"/>
        <w:spacing w:after="0" w:line="240" w:lineRule="auto"/>
        <w:ind w:left="284" w:hanging="284"/>
        <w:jc w:val="center"/>
        <w:rPr>
          <w:rFonts w:ascii="Times New Roman" w:hAnsi="Times New Roman"/>
          <w:b/>
          <w:bCs/>
          <w:sz w:val="24"/>
          <w:szCs w:val="24"/>
        </w:rPr>
      </w:pPr>
      <w:r w:rsidRPr="001850F8">
        <w:rPr>
          <w:rFonts w:ascii="Times New Roman" w:hAnsi="Times New Roman"/>
          <w:b/>
          <w:bCs/>
          <w:sz w:val="24"/>
          <w:szCs w:val="24"/>
        </w:rPr>
        <w:t>Článok</w:t>
      </w:r>
      <w:r w:rsidR="00605F67" w:rsidRPr="001850F8">
        <w:rPr>
          <w:rFonts w:ascii="Times New Roman" w:hAnsi="Times New Roman"/>
          <w:b/>
          <w:bCs/>
          <w:sz w:val="24"/>
          <w:szCs w:val="24"/>
        </w:rPr>
        <w:t xml:space="preserve"> I</w:t>
      </w:r>
      <w:r w:rsidR="00B07E3C">
        <w:rPr>
          <w:rFonts w:ascii="Times New Roman" w:hAnsi="Times New Roman"/>
          <w:b/>
          <w:bCs/>
          <w:sz w:val="24"/>
          <w:szCs w:val="24"/>
        </w:rPr>
        <w:t>.</w:t>
      </w:r>
    </w:p>
    <w:p w14:paraId="57B4F7D8" w14:textId="77777777" w:rsidR="00605F67" w:rsidRPr="001850F8" w:rsidRDefault="00D753FA" w:rsidP="004E6B63">
      <w:pPr>
        <w:autoSpaceDE w:val="0"/>
        <w:autoSpaceDN w:val="0"/>
        <w:adjustRightInd w:val="0"/>
        <w:spacing w:after="0" w:line="240" w:lineRule="auto"/>
        <w:ind w:left="284" w:hanging="284"/>
        <w:jc w:val="center"/>
        <w:rPr>
          <w:rFonts w:ascii="Times New Roman" w:hAnsi="Times New Roman"/>
          <w:sz w:val="24"/>
          <w:szCs w:val="24"/>
        </w:rPr>
      </w:pPr>
      <w:r w:rsidRPr="001850F8">
        <w:rPr>
          <w:rFonts w:ascii="Times New Roman" w:hAnsi="Times New Roman"/>
          <w:b/>
          <w:bCs/>
          <w:sz w:val="24"/>
          <w:szCs w:val="24"/>
        </w:rPr>
        <w:t>Predmet</w:t>
      </w:r>
      <w:r w:rsidR="00010E11" w:rsidRPr="001850F8">
        <w:rPr>
          <w:rFonts w:ascii="Times New Roman" w:hAnsi="Times New Roman"/>
          <w:b/>
          <w:bCs/>
          <w:sz w:val="24"/>
          <w:szCs w:val="24"/>
        </w:rPr>
        <w:t xml:space="preserve"> a účel</w:t>
      </w:r>
      <w:r w:rsidRPr="001850F8">
        <w:rPr>
          <w:rFonts w:ascii="Times New Roman" w:hAnsi="Times New Roman"/>
          <w:b/>
          <w:bCs/>
          <w:sz w:val="24"/>
          <w:szCs w:val="24"/>
        </w:rPr>
        <w:t xml:space="preserve"> Zmluvy</w:t>
      </w:r>
    </w:p>
    <w:p w14:paraId="549505F7" w14:textId="77777777" w:rsidR="00605F67" w:rsidRPr="006F3D1F" w:rsidRDefault="00605F67" w:rsidP="004E6B63">
      <w:pPr>
        <w:autoSpaceDE w:val="0"/>
        <w:autoSpaceDN w:val="0"/>
        <w:adjustRightInd w:val="0"/>
        <w:spacing w:after="0" w:line="240" w:lineRule="auto"/>
        <w:ind w:left="284" w:hanging="284"/>
        <w:rPr>
          <w:rFonts w:ascii="Times New Roman" w:hAnsi="Times New Roman"/>
          <w:sz w:val="16"/>
          <w:szCs w:val="16"/>
        </w:rPr>
      </w:pPr>
    </w:p>
    <w:p w14:paraId="7412AF2B" w14:textId="3690C592" w:rsidR="00CF38C8" w:rsidRDefault="00605F67" w:rsidP="00CF38C8">
      <w:pPr>
        <w:pStyle w:val="Odsekzoznamu"/>
        <w:numPr>
          <w:ilvl w:val="0"/>
          <w:numId w:val="25"/>
        </w:numPr>
        <w:spacing w:line="240" w:lineRule="auto"/>
        <w:ind w:left="284" w:hanging="284"/>
        <w:jc w:val="both"/>
        <w:rPr>
          <w:rFonts w:ascii="Times New Roman" w:hAnsi="Times New Roman"/>
        </w:rPr>
      </w:pPr>
      <w:r w:rsidRPr="005F30A1">
        <w:rPr>
          <w:rFonts w:ascii="Times New Roman" w:hAnsi="Times New Roman"/>
        </w:rPr>
        <w:t xml:space="preserve">Predávajúci vyhlasuje, </w:t>
      </w:r>
      <w:r w:rsidR="00661351" w:rsidRPr="00D05B5A">
        <w:rPr>
          <w:rFonts w:ascii="Times New Roman" w:hAnsi="Times New Roman"/>
        </w:rPr>
        <w:t xml:space="preserve">že je </w:t>
      </w:r>
      <w:sdt>
        <w:sdtPr>
          <w:rPr>
            <w:rFonts w:ascii="Times New Roman" w:hAnsi="Times New Roman"/>
          </w:rPr>
          <w:alias w:val="text_podiel"/>
          <w:tag w:val="text_podiel"/>
          <w:id w:val="-1583367997"/>
          <w:placeholder>
            <w:docPart w:val="6A0CE2E3D97246A6A192166FE32B6F26"/>
          </w:placeholder>
        </w:sdtPr>
        <w:sdtEndPr/>
        <w:sdtContent>
          <w:r w:rsidR="00D12DC7" w:rsidRPr="00D12DC7">
            <w:rPr>
              <w:rFonts w:ascii="Times New Roman" w:hAnsi="Times New Roman"/>
            </w:rPr>
            <w:t>výlučným</w:t>
          </w:r>
          <w:r w:rsidR="00461DFF" w:rsidRPr="00D12DC7">
            <w:rPr>
              <w:rFonts w:ascii="Times New Roman" w:hAnsi="Times New Roman"/>
            </w:rPr>
            <w:t xml:space="preserve"> vlastníkom nehnuteľného majetku - pozemk</w:t>
          </w:r>
          <w:r w:rsidR="00962E3B">
            <w:rPr>
              <w:rFonts w:ascii="Times New Roman" w:hAnsi="Times New Roman"/>
            </w:rPr>
            <w:t>ov</w:t>
          </w:r>
        </w:sdtContent>
      </w:sdt>
      <w:r w:rsidR="00C67776" w:rsidDel="00C67776">
        <w:rPr>
          <w:rFonts w:ascii="Times New Roman" w:hAnsi="Times New Roman"/>
        </w:rPr>
        <w:t xml:space="preserve"> </w:t>
      </w:r>
      <w:r w:rsidR="007773E3">
        <w:rPr>
          <w:rFonts w:ascii="Times New Roman" w:hAnsi="Times New Roman"/>
        </w:rPr>
        <w:t xml:space="preserve"> </w:t>
      </w:r>
      <w:r w:rsidR="007773E3">
        <w:rPr>
          <w:rFonts w:ascii="Times New Roman" w:hAnsi="Times New Roman"/>
          <w:iCs/>
        </w:rPr>
        <w:t>nachádzajúc</w:t>
      </w:r>
      <w:r w:rsidR="001C2321">
        <w:rPr>
          <w:rFonts w:ascii="Times New Roman" w:hAnsi="Times New Roman"/>
          <w:iCs/>
        </w:rPr>
        <w:t>ich</w:t>
      </w:r>
      <w:r w:rsidR="007773E3">
        <w:rPr>
          <w:rFonts w:ascii="Times New Roman" w:hAnsi="Times New Roman"/>
          <w:iCs/>
        </w:rPr>
        <w:t xml:space="preserve"> sa</w:t>
      </w:r>
      <w:r w:rsidR="00661351" w:rsidRPr="00D05B5A">
        <w:rPr>
          <w:rFonts w:ascii="Times New Roman" w:hAnsi="Times New Roman"/>
        </w:rPr>
        <w:t xml:space="preserve"> </w:t>
      </w:r>
      <w:r w:rsidR="00131B1B">
        <w:rPr>
          <w:rFonts w:ascii="Times New Roman" w:hAnsi="Times New Roman"/>
        </w:rPr>
        <w:t xml:space="preserve">v </w:t>
      </w:r>
      <w:proofErr w:type="spellStart"/>
      <w:r w:rsidR="00131B1B" w:rsidRPr="0031356F">
        <w:rPr>
          <w:rFonts w:ascii="Times New Roman" w:hAnsi="Times New Roman"/>
        </w:rPr>
        <w:t>k.ú</w:t>
      </w:r>
      <w:proofErr w:type="spellEnd"/>
      <w:r w:rsidR="00131B1B" w:rsidRPr="0031356F">
        <w:rPr>
          <w:rFonts w:ascii="Times New Roman" w:hAnsi="Times New Roman"/>
        </w:rPr>
        <w:t xml:space="preserve">. </w:t>
      </w:r>
      <w:sdt>
        <w:sdtPr>
          <w:rPr>
            <w:rFonts w:ascii="Times New Roman" w:hAnsi="Times New Roman"/>
          </w:rPr>
          <w:alias w:val="naz_KU"/>
          <w:tag w:val="naz_KU"/>
          <w:id w:val="-1937053990"/>
          <w:placeholder>
            <w:docPart w:val="6E8B30A3AED444A79257F5170C293A80"/>
          </w:placeholder>
        </w:sdtPr>
        <w:sdtEndPr/>
        <w:sdtContent>
          <w:r w:rsidR="00962E3B">
            <w:rPr>
              <w:rFonts w:ascii="Times New Roman" w:hAnsi="Times New Roman"/>
            </w:rPr>
            <w:t>Spišská Stará Ves</w:t>
          </w:r>
        </w:sdtContent>
      </w:sdt>
      <w:r w:rsidR="00131B1B" w:rsidRPr="0031356F">
        <w:rPr>
          <w:rFonts w:ascii="Times New Roman" w:hAnsi="Times New Roman"/>
        </w:rPr>
        <w:t xml:space="preserve">, obec </w:t>
      </w:r>
      <w:sdt>
        <w:sdtPr>
          <w:rPr>
            <w:rFonts w:ascii="Times New Roman" w:hAnsi="Times New Roman"/>
          </w:rPr>
          <w:alias w:val="naz_KU"/>
          <w:tag w:val="naz_KU"/>
          <w:id w:val="-1111897488"/>
          <w:placeholder>
            <w:docPart w:val="5D30B4A9FBC349C4888F8FAF24FD50C0"/>
          </w:placeholder>
        </w:sdtPr>
        <w:sdtEndPr/>
        <w:sdtContent>
          <w:sdt>
            <w:sdtPr>
              <w:rPr>
                <w:rFonts w:ascii="Times New Roman" w:hAnsi="Times New Roman"/>
              </w:rPr>
              <w:alias w:val="naz_KU"/>
              <w:tag w:val="naz_KU"/>
              <w:id w:val="-796368946"/>
              <w:placeholder>
                <w:docPart w:val="CE9E372B414645739B390E64DD9EC1AF"/>
              </w:placeholder>
            </w:sdtPr>
            <w:sdtEndPr/>
            <w:sdtContent>
              <w:r w:rsidR="00962E3B">
                <w:rPr>
                  <w:rFonts w:ascii="Times New Roman" w:hAnsi="Times New Roman"/>
                </w:rPr>
                <w:t>Spišská Stará Ves</w:t>
              </w:r>
            </w:sdtContent>
          </w:sdt>
          <w:r w:rsidR="0009562F">
            <w:rPr>
              <w:rFonts w:ascii="Times New Roman" w:hAnsi="Times New Roman"/>
            </w:rPr>
            <w:t>,</w:t>
          </w:r>
        </w:sdtContent>
      </w:sdt>
      <w:r w:rsidR="00131B1B" w:rsidRPr="0031356F">
        <w:rPr>
          <w:rFonts w:ascii="Times New Roman" w:hAnsi="Times New Roman"/>
        </w:rPr>
        <w:t xml:space="preserve"> okres </w:t>
      </w:r>
      <w:sdt>
        <w:sdtPr>
          <w:rPr>
            <w:rFonts w:ascii="Times New Roman" w:hAnsi="Times New Roman"/>
          </w:rPr>
          <w:alias w:val="okres"/>
          <w:tag w:val="okres"/>
          <w:id w:val="-2018530027"/>
          <w:placeholder>
            <w:docPart w:val="F7A1059FCE7D4E13BD75E8612BC7CBC7"/>
          </w:placeholder>
        </w:sdtPr>
        <w:sdtEndPr/>
        <w:sdtContent>
          <w:r w:rsidR="00962E3B">
            <w:rPr>
              <w:rFonts w:ascii="Times New Roman" w:hAnsi="Times New Roman"/>
            </w:rPr>
            <w:t>Kežmarok</w:t>
          </w:r>
        </w:sdtContent>
      </w:sdt>
      <w:r w:rsidR="00661351" w:rsidRPr="00D05B5A">
        <w:rPr>
          <w:rFonts w:ascii="Times New Roman" w:hAnsi="Times New Roman"/>
        </w:rPr>
        <w:t xml:space="preserve">, </w:t>
      </w:r>
      <w:r w:rsidR="007253F3">
        <w:rPr>
          <w:rFonts w:ascii="Times New Roman" w:hAnsi="Times New Roman"/>
        </w:rPr>
        <w:t>veden</w:t>
      </w:r>
      <w:r w:rsidR="001C2321">
        <w:rPr>
          <w:rFonts w:ascii="Times New Roman" w:hAnsi="Times New Roman"/>
        </w:rPr>
        <w:t>ých</w:t>
      </w:r>
      <w:r w:rsidR="007253F3">
        <w:rPr>
          <w:rFonts w:ascii="Times New Roman" w:hAnsi="Times New Roman"/>
        </w:rPr>
        <w:t xml:space="preserve"> Okresným úradom</w:t>
      </w:r>
      <w:r w:rsidR="00E15F7F">
        <w:rPr>
          <w:rFonts w:ascii="Times New Roman" w:hAnsi="Times New Roman"/>
        </w:rPr>
        <w:t xml:space="preserve"> </w:t>
      </w:r>
      <w:sdt>
        <w:sdtPr>
          <w:rPr>
            <w:rFonts w:ascii="Times New Roman" w:hAnsi="Times New Roman"/>
          </w:rPr>
          <w:alias w:val="okres_Kat_od"/>
          <w:tag w:val="okres_Kat_od"/>
          <w:id w:val="-1460332124"/>
          <w:placeholder>
            <w:docPart w:val="DefaultPlaceholder_-1854013440"/>
          </w:placeholder>
        </w:sdtPr>
        <w:sdtEndPr/>
        <w:sdtContent>
          <w:sdt>
            <w:sdtPr>
              <w:rPr>
                <w:rFonts w:ascii="Times New Roman" w:hAnsi="Times New Roman"/>
              </w:rPr>
              <w:alias w:val="okres"/>
              <w:tag w:val="okres"/>
              <w:id w:val="-24794712"/>
              <w:placeholder>
                <w:docPart w:val="CF50EADC42C9444B933E0FC00AEEB4F8"/>
              </w:placeholder>
            </w:sdtPr>
            <w:sdtEndPr/>
            <w:sdtContent>
              <w:sdt>
                <w:sdtPr>
                  <w:rPr>
                    <w:rFonts w:ascii="Times New Roman" w:hAnsi="Times New Roman"/>
                  </w:rPr>
                  <w:alias w:val="naz_KU"/>
                  <w:tag w:val="naz_KU"/>
                  <w:id w:val="-1512826424"/>
                  <w:placeholder>
                    <w:docPart w:val="BA3615B5402147518F4E8D99AA3D0375"/>
                  </w:placeholder>
                </w:sdtPr>
                <w:sdtEndPr/>
                <w:sdtContent>
                  <w:r w:rsidR="00962E3B">
                    <w:rPr>
                      <w:rFonts w:ascii="Times New Roman" w:hAnsi="Times New Roman"/>
                    </w:rPr>
                    <w:t xml:space="preserve">Kežmarok </w:t>
                  </w:r>
                </w:sdtContent>
              </w:sdt>
            </w:sdtContent>
          </w:sdt>
        </w:sdtContent>
      </w:sdt>
      <w:r w:rsidR="007253F3">
        <w:rPr>
          <w:rFonts w:ascii="Times New Roman" w:hAnsi="Times New Roman"/>
        </w:rPr>
        <w:t>, katastrálnym odborom nasledovne</w:t>
      </w:r>
      <w:r w:rsidR="00661351" w:rsidRPr="00D05B5A">
        <w:rPr>
          <w:rFonts w:ascii="Times New Roman" w:hAnsi="Times New Roman"/>
        </w:rPr>
        <w:t>:</w:t>
      </w:r>
    </w:p>
    <w:tbl>
      <w:tblPr>
        <w:tblW w:w="9781" w:type="dxa"/>
        <w:tblInd w:w="292" w:type="dxa"/>
        <w:tblLayout w:type="fixed"/>
        <w:tblCellMar>
          <w:left w:w="0" w:type="dxa"/>
          <w:right w:w="0" w:type="dxa"/>
        </w:tblCellMar>
        <w:tblLook w:val="04A0" w:firstRow="1" w:lastRow="0" w:firstColumn="1" w:lastColumn="0" w:noHBand="0" w:noVBand="1"/>
      </w:tblPr>
      <w:tblGrid>
        <w:gridCol w:w="567"/>
        <w:gridCol w:w="1134"/>
        <w:gridCol w:w="709"/>
        <w:gridCol w:w="1559"/>
        <w:gridCol w:w="992"/>
        <w:gridCol w:w="1418"/>
        <w:gridCol w:w="1134"/>
        <w:gridCol w:w="1417"/>
        <w:gridCol w:w="851"/>
      </w:tblGrid>
      <w:tr w:rsidR="009963F8" w:rsidRPr="00E77159" w14:paraId="37A17A95" w14:textId="280F66B6" w:rsidTr="00740AC7">
        <w:trPr>
          <w:cantSplit/>
          <w:trHeight w:val="823"/>
        </w:trPr>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D6E7AE" w14:textId="77777777" w:rsidR="009963F8" w:rsidRPr="00E77159" w:rsidRDefault="009963F8" w:rsidP="005149CD">
            <w:pPr>
              <w:spacing w:after="0"/>
              <w:jc w:val="center"/>
              <w:rPr>
                <w:rFonts w:ascii="Times New Roman" w:hAnsi="Times New Roman"/>
                <w:b/>
                <w:sz w:val="20"/>
                <w:szCs w:val="20"/>
              </w:rPr>
            </w:pPr>
            <w:r w:rsidRPr="00E77159">
              <w:rPr>
                <w:rFonts w:ascii="Times New Roman" w:hAnsi="Times New Roman"/>
                <w:b/>
                <w:sz w:val="20"/>
                <w:szCs w:val="20"/>
              </w:rPr>
              <w:t>LV č.</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82B6C8" w14:textId="45DC52DC" w:rsidR="009963F8" w:rsidRPr="00E77159" w:rsidRDefault="00140213" w:rsidP="005149CD">
            <w:pPr>
              <w:spacing w:after="0"/>
              <w:jc w:val="center"/>
              <w:rPr>
                <w:rFonts w:ascii="Times New Roman" w:hAnsi="Times New Roman"/>
                <w:b/>
                <w:sz w:val="20"/>
                <w:szCs w:val="20"/>
              </w:rPr>
            </w:pPr>
            <w:r>
              <w:rPr>
                <w:rFonts w:ascii="Times New Roman" w:hAnsi="Times New Roman"/>
                <w:b/>
                <w:sz w:val="20"/>
                <w:szCs w:val="20"/>
              </w:rPr>
              <w:t>p</w:t>
            </w:r>
            <w:r w:rsidR="009963F8">
              <w:rPr>
                <w:rFonts w:ascii="Times New Roman" w:hAnsi="Times New Roman"/>
                <w:b/>
                <w:sz w:val="20"/>
                <w:szCs w:val="20"/>
              </w:rPr>
              <w:t xml:space="preserve">ôvodná parcela reg. </w:t>
            </w:r>
            <w:r w:rsidR="001C2321">
              <w:rPr>
                <w:rFonts w:ascii="Times New Roman" w:hAnsi="Times New Roman"/>
                <w:b/>
                <w:sz w:val="20"/>
                <w:szCs w:val="20"/>
              </w:rPr>
              <w:t>E</w:t>
            </w:r>
            <w:r w:rsidR="009963F8">
              <w:rPr>
                <w:rFonts w:ascii="Times New Roman" w:hAnsi="Times New Roman"/>
                <w:b/>
                <w:sz w:val="20"/>
                <w:szCs w:val="20"/>
              </w:rPr>
              <w:t xml:space="preserve">KN č. </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AAF5D2" w14:textId="6201F58D" w:rsidR="009963F8" w:rsidRPr="00E77159" w:rsidRDefault="00140213" w:rsidP="005149CD">
            <w:pPr>
              <w:spacing w:after="0"/>
              <w:jc w:val="center"/>
              <w:rPr>
                <w:rFonts w:ascii="Times New Roman" w:hAnsi="Times New Roman"/>
                <w:b/>
                <w:sz w:val="20"/>
                <w:szCs w:val="20"/>
              </w:rPr>
            </w:pPr>
            <w:r>
              <w:rPr>
                <w:rFonts w:ascii="Times New Roman" w:hAnsi="Times New Roman"/>
                <w:b/>
                <w:sz w:val="20"/>
                <w:szCs w:val="20"/>
              </w:rPr>
              <w:t>v</w:t>
            </w:r>
            <w:r w:rsidR="009963F8" w:rsidRPr="00E77159">
              <w:rPr>
                <w:rFonts w:ascii="Times New Roman" w:hAnsi="Times New Roman"/>
                <w:b/>
                <w:sz w:val="20"/>
                <w:szCs w:val="20"/>
              </w:rPr>
              <w:t>ýmera v m</w:t>
            </w:r>
            <w:r w:rsidR="009963F8" w:rsidRPr="00E77159">
              <w:rPr>
                <w:rFonts w:ascii="Times New Roman" w:hAnsi="Times New Roman"/>
                <w:b/>
                <w:sz w:val="20"/>
                <w:szCs w:val="20"/>
                <w:vertAlign w:val="superscript"/>
              </w:rPr>
              <w:t>2</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520A0" w14:textId="352D1FCB" w:rsidR="009963F8" w:rsidRPr="00E77159" w:rsidRDefault="00140213" w:rsidP="005149CD">
            <w:pPr>
              <w:spacing w:after="0"/>
              <w:jc w:val="center"/>
              <w:rPr>
                <w:rFonts w:ascii="Times New Roman" w:hAnsi="Times New Roman"/>
                <w:b/>
                <w:sz w:val="20"/>
                <w:szCs w:val="20"/>
              </w:rPr>
            </w:pPr>
            <w:r>
              <w:rPr>
                <w:rFonts w:ascii="Times New Roman" w:hAnsi="Times New Roman"/>
                <w:b/>
                <w:color w:val="000000"/>
                <w:sz w:val="20"/>
                <w:szCs w:val="20"/>
              </w:rPr>
              <w:t>d</w:t>
            </w:r>
            <w:r w:rsidR="009963F8" w:rsidRPr="00E77159">
              <w:rPr>
                <w:rFonts w:ascii="Times New Roman" w:hAnsi="Times New Roman"/>
                <w:b/>
                <w:color w:val="000000"/>
                <w:sz w:val="20"/>
                <w:szCs w:val="20"/>
              </w:rPr>
              <w:t>ruh pozemku</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E181D4" w14:textId="5A619D00" w:rsidR="009963F8" w:rsidRPr="00E77159" w:rsidRDefault="00140213" w:rsidP="005149CD">
            <w:pPr>
              <w:spacing w:after="0"/>
              <w:jc w:val="center"/>
              <w:rPr>
                <w:rFonts w:ascii="Times New Roman" w:hAnsi="Times New Roman"/>
                <w:b/>
                <w:sz w:val="20"/>
                <w:szCs w:val="20"/>
              </w:rPr>
            </w:pPr>
            <w:proofErr w:type="spellStart"/>
            <w:r>
              <w:rPr>
                <w:rFonts w:ascii="Times New Roman" w:hAnsi="Times New Roman"/>
                <w:b/>
                <w:sz w:val="20"/>
                <w:szCs w:val="20"/>
              </w:rPr>
              <w:t>p</w:t>
            </w:r>
            <w:r w:rsidR="009963F8" w:rsidRPr="00E77159">
              <w:rPr>
                <w:rFonts w:ascii="Times New Roman" w:hAnsi="Times New Roman"/>
                <w:b/>
                <w:sz w:val="20"/>
                <w:szCs w:val="20"/>
              </w:rPr>
              <w:t>or.č</w:t>
            </w:r>
            <w:proofErr w:type="spellEnd"/>
            <w:r w:rsidR="009963F8" w:rsidRPr="00E77159">
              <w:rPr>
                <w:rFonts w:ascii="Times New Roman" w:hAnsi="Times New Roman"/>
                <w:b/>
                <w:sz w:val="20"/>
                <w:szCs w:val="20"/>
              </w:rPr>
              <w:t>. v časti B LV</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3E647B" w14:textId="04AEC059" w:rsidR="009963F8" w:rsidRPr="00E77159" w:rsidRDefault="00140213" w:rsidP="005149CD">
            <w:pPr>
              <w:spacing w:after="0"/>
              <w:jc w:val="center"/>
              <w:rPr>
                <w:rFonts w:ascii="Times New Roman" w:hAnsi="Times New Roman"/>
                <w:b/>
                <w:sz w:val="20"/>
                <w:szCs w:val="20"/>
              </w:rPr>
            </w:pPr>
            <w:r>
              <w:rPr>
                <w:rFonts w:ascii="Times New Roman" w:hAnsi="Times New Roman"/>
                <w:b/>
                <w:sz w:val="20"/>
                <w:szCs w:val="20"/>
              </w:rPr>
              <w:t>s</w:t>
            </w:r>
            <w:r w:rsidR="009963F8" w:rsidRPr="00E77159">
              <w:rPr>
                <w:rFonts w:ascii="Times New Roman" w:hAnsi="Times New Roman"/>
                <w:b/>
                <w:sz w:val="20"/>
                <w:szCs w:val="20"/>
              </w:rPr>
              <w:t>poluvlastnícky podiel</w:t>
            </w:r>
          </w:p>
        </w:tc>
        <w:tc>
          <w:tcPr>
            <w:tcW w:w="1134" w:type="dxa"/>
            <w:tcBorders>
              <w:top w:val="single" w:sz="6" w:space="0" w:color="000000"/>
              <w:left w:val="single" w:sz="6" w:space="0" w:color="000000"/>
              <w:bottom w:val="single" w:sz="6" w:space="0" w:color="000000"/>
              <w:right w:val="single" w:sz="6" w:space="0" w:color="000000"/>
            </w:tcBorders>
            <w:vAlign w:val="center"/>
          </w:tcPr>
          <w:p w14:paraId="04A287F3" w14:textId="3F5C795C" w:rsidR="009963F8" w:rsidRDefault="00140213" w:rsidP="005149CD">
            <w:pPr>
              <w:spacing w:after="0"/>
              <w:jc w:val="center"/>
              <w:rPr>
                <w:rFonts w:ascii="Times New Roman" w:hAnsi="Times New Roman"/>
                <w:b/>
                <w:sz w:val="20"/>
                <w:szCs w:val="20"/>
              </w:rPr>
            </w:pPr>
            <w:r>
              <w:rPr>
                <w:rFonts w:ascii="Times New Roman" w:hAnsi="Times New Roman"/>
                <w:b/>
                <w:sz w:val="20"/>
                <w:szCs w:val="20"/>
              </w:rPr>
              <w:t>d</w:t>
            </w:r>
            <w:r w:rsidR="009963F8">
              <w:rPr>
                <w:rFonts w:ascii="Times New Roman" w:hAnsi="Times New Roman"/>
                <w:b/>
                <w:sz w:val="20"/>
                <w:szCs w:val="20"/>
              </w:rPr>
              <w:t>iel</w:t>
            </w:r>
          </w:p>
        </w:tc>
        <w:tc>
          <w:tcPr>
            <w:tcW w:w="1417" w:type="dxa"/>
            <w:tcBorders>
              <w:top w:val="single" w:sz="6" w:space="0" w:color="000000"/>
              <w:left w:val="single" w:sz="6" w:space="0" w:color="000000"/>
              <w:bottom w:val="single" w:sz="6" w:space="0" w:color="000000"/>
              <w:right w:val="single" w:sz="6" w:space="0" w:color="000000"/>
            </w:tcBorders>
            <w:vAlign w:val="center"/>
          </w:tcPr>
          <w:p w14:paraId="4C287E63" w14:textId="30E9766A" w:rsidR="009963F8" w:rsidRPr="00E77159" w:rsidRDefault="00140213" w:rsidP="005149CD">
            <w:pPr>
              <w:spacing w:after="0"/>
              <w:jc w:val="center"/>
              <w:rPr>
                <w:rFonts w:ascii="Times New Roman" w:hAnsi="Times New Roman"/>
                <w:b/>
                <w:sz w:val="20"/>
                <w:szCs w:val="20"/>
              </w:rPr>
            </w:pPr>
            <w:r>
              <w:rPr>
                <w:rFonts w:ascii="Times New Roman" w:hAnsi="Times New Roman"/>
                <w:b/>
                <w:sz w:val="20"/>
                <w:szCs w:val="20"/>
              </w:rPr>
              <w:t>n</w:t>
            </w:r>
            <w:r w:rsidR="009963F8">
              <w:rPr>
                <w:rFonts w:ascii="Times New Roman" w:hAnsi="Times New Roman"/>
                <w:b/>
                <w:sz w:val="20"/>
                <w:szCs w:val="20"/>
              </w:rPr>
              <w:t>ovovytvorená parcela</w:t>
            </w:r>
          </w:p>
        </w:tc>
        <w:tc>
          <w:tcPr>
            <w:tcW w:w="851" w:type="dxa"/>
            <w:tcBorders>
              <w:top w:val="single" w:sz="6" w:space="0" w:color="000000"/>
              <w:left w:val="single" w:sz="6" w:space="0" w:color="000000"/>
              <w:bottom w:val="single" w:sz="6" w:space="0" w:color="000000"/>
              <w:right w:val="single" w:sz="6" w:space="0" w:color="000000"/>
            </w:tcBorders>
            <w:vAlign w:val="center"/>
          </w:tcPr>
          <w:p w14:paraId="71E42363" w14:textId="035A36FA" w:rsidR="009963F8" w:rsidRPr="00E77159" w:rsidRDefault="00140213" w:rsidP="005149CD">
            <w:pPr>
              <w:spacing w:after="0"/>
              <w:jc w:val="center"/>
              <w:rPr>
                <w:rFonts w:ascii="Times New Roman" w:hAnsi="Times New Roman"/>
                <w:b/>
                <w:sz w:val="20"/>
                <w:szCs w:val="20"/>
              </w:rPr>
            </w:pPr>
            <w:r>
              <w:rPr>
                <w:rFonts w:ascii="Times New Roman" w:hAnsi="Times New Roman"/>
                <w:b/>
                <w:sz w:val="20"/>
                <w:szCs w:val="20"/>
              </w:rPr>
              <w:t>v</w:t>
            </w:r>
            <w:r w:rsidR="009963F8" w:rsidRPr="00E77159">
              <w:rPr>
                <w:rFonts w:ascii="Times New Roman" w:hAnsi="Times New Roman"/>
                <w:b/>
                <w:sz w:val="20"/>
                <w:szCs w:val="20"/>
              </w:rPr>
              <w:t>ýmera v m</w:t>
            </w:r>
            <w:r w:rsidR="009963F8" w:rsidRPr="00E77159">
              <w:rPr>
                <w:rFonts w:ascii="Times New Roman" w:hAnsi="Times New Roman"/>
                <w:b/>
                <w:sz w:val="20"/>
                <w:szCs w:val="20"/>
                <w:vertAlign w:val="superscript"/>
              </w:rPr>
              <w:t>2</w:t>
            </w:r>
          </w:p>
        </w:tc>
      </w:tr>
      <w:tr w:rsidR="009963F8" w:rsidRPr="00281ED6" w14:paraId="2FC2603C" w14:textId="582E93E9" w:rsidTr="009963F8">
        <w:trPr>
          <w:cantSplit/>
          <w:trHeight w:val="340"/>
        </w:trPr>
        <w:tc>
          <w:tcPr>
            <w:tcW w:w="567" w:type="dxa"/>
            <w:tcBorders>
              <w:top w:val="single" w:sz="6" w:space="0" w:color="000000"/>
              <w:left w:val="single" w:sz="6" w:space="0" w:color="000000"/>
              <w:bottom w:val="single" w:sz="6" w:space="0" w:color="000000"/>
              <w:right w:val="single" w:sz="2" w:space="0" w:color="000000"/>
            </w:tcBorders>
            <w:shd w:val="clear" w:color="auto" w:fill="auto"/>
            <w:vAlign w:val="center"/>
            <w:hideMark/>
          </w:tcPr>
          <w:p w14:paraId="48E86CF0" w14:textId="76DFF01C" w:rsidR="009963F8" w:rsidRPr="002B22AD" w:rsidRDefault="009963F8" w:rsidP="009963F8">
            <w:pPr>
              <w:spacing w:after="0"/>
              <w:jc w:val="center"/>
              <w:rPr>
                <w:rFonts w:ascii="Times New Roman" w:hAnsi="Times New Roman"/>
                <w:iCs/>
                <w:color w:val="000000"/>
                <w:sz w:val="18"/>
                <w:szCs w:val="18"/>
              </w:rPr>
            </w:pPr>
            <w:r w:rsidRPr="002B22AD">
              <w:rPr>
                <w:rFonts w:ascii="Times New Roman" w:hAnsi="Times New Roman"/>
                <w:iCs/>
                <w:color w:val="000000"/>
                <w:sz w:val="18"/>
                <w:szCs w:val="18"/>
              </w:rPr>
              <w:t>1</w:t>
            </w:r>
            <w:r w:rsidR="001C2321">
              <w:rPr>
                <w:rFonts w:ascii="Times New Roman" w:hAnsi="Times New Roman"/>
                <w:iCs/>
                <w:color w:val="000000"/>
                <w:sz w:val="18"/>
                <w:szCs w:val="18"/>
              </w:rPr>
              <w:t>200</w:t>
            </w:r>
          </w:p>
        </w:tc>
        <w:tc>
          <w:tcPr>
            <w:tcW w:w="1134" w:type="dxa"/>
            <w:tcBorders>
              <w:top w:val="single" w:sz="6" w:space="0" w:color="000000"/>
              <w:left w:val="single" w:sz="6" w:space="0" w:color="000000"/>
              <w:bottom w:val="single" w:sz="6" w:space="0" w:color="000000"/>
              <w:right w:val="single" w:sz="2" w:space="0" w:color="000000"/>
            </w:tcBorders>
            <w:shd w:val="clear" w:color="auto" w:fill="auto"/>
            <w:vAlign w:val="center"/>
            <w:hideMark/>
          </w:tcPr>
          <w:p w14:paraId="17A7FF9E" w14:textId="0ABFA5C5" w:rsidR="009963F8" w:rsidRPr="002B22AD" w:rsidRDefault="001C2321" w:rsidP="009963F8">
            <w:pPr>
              <w:spacing w:after="0"/>
              <w:jc w:val="center"/>
              <w:rPr>
                <w:rFonts w:ascii="Times New Roman" w:hAnsi="Times New Roman"/>
                <w:iCs/>
                <w:color w:val="000000"/>
                <w:sz w:val="18"/>
                <w:szCs w:val="18"/>
              </w:rPr>
            </w:pPr>
            <w:r>
              <w:rPr>
                <w:rFonts w:ascii="Times New Roman" w:hAnsi="Times New Roman"/>
                <w:iCs/>
                <w:color w:val="000000"/>
                <w:sz w:val="18"/>
                <w:szCs w:val="18"/>
              </w:rPr>
              <w:t>5066/3</w:t>
            </w:r>
          </w:p>
        </w:tc>
        <w:tc>
          <w:tcPr>
            <w:tcW w:w="709" w:type="dxa"/>
            <w:tcBorders>
              <w:top w:val="single" w:sz="6" w:space="0" w:color="000000"/>
              <w:left w:val="single" w:sz="6" w:space="0" w:color="000000"/>
              <w:bottom w:val="single" w:sz="6" w:space="0" w:color="000000"/>
              <w:right w:val="single" w:sz="2" w:space="0" w:color="000000"/>
            </w:tcBorders>
            <w:shd w:val="clear" w:color="auto" w:fill="auto"/>
            <w:vAlign w:val="center"/>
            <w:hideMark/>
          </w:tcPr>
          <w:p w14:paraId="23060E5E" w14:textId="42596397" w:rsidR="009963F8" w:rsidRPr="002B22AD" w:rsidRDefault="001C2321" w:rsidP="009963F8">
            <w:pPr>
              <w:spacing w:after="0"/>
              <w:jc w:val="center"/>
              <w:rPr>
                <w:rFonts w:ascii="Times New Roman" w:hAnsi="Times New Roman"/>
                <w:iCs/>
                <w:sz w:val="18"/>
                <w:szCs w:val="18"/>
              </w:rPr>
            </w:pPr>
            <w:r>
              <w:rPr>
                <w:rFonts w:ascii="Times New Roman" w:hAnsi="Times New Roman"/>
                <w:iCs/>
                <w:sz w:val="18"/>
                <w:szCs w:val="18"/>
              </w:rPr>
              <w:t>741</w:t>
            </w:r>
          </w:p>
        </w:tc>
        <w:tc>
          <w:tcPr>
            <w:tcW w:w="1559" w:type="dxa"/>
            <w:tcBorders>
              <w:top w:val="single" w:sz="6" w:space="0" w:color="000000"/>
              <w:left w:val="single" w:sz="6" w:space="0" w:color="000000"/>
              <w:bottom w:val="single" w:sz="6" w:space="0" w:color="000000"/>
              <w:right w:val="single" w:sz="2" w:space="0" w:color="000000"/>
            </w:tcBorders>
            <w:shd w:val="clear" w:color="auto" w:fill="auto"/>
            <w:vAlign w:val="center"/>
            <w:hideMark/>
          </w:tcPr>
          <w:p w14:paraId="3A61E7F1" w14:textId="0A5122D2" w:rsidR="009963F8" w:rsidRPr="002B22AD" w:rsidRDefault="001C2321" w:rsidP="009963F8">
            <w:pPr>
              <w:spacing w:after="0"/>
              <w:jc w:val="center"/>
              <w:rPr>
                <w:rFonts w:ascii="Times New Roman" w:hAnsi="Times New Roman"/>
                <w:iCs/>
                <w:sz w:val="18"/>
                <w:szCs w:val="18"/>
              </w:rPr>
            </w:pPr>
            <w:r>
              <w:rPr>
                <w:rFonts w:ascii="Times New Roman" w:hAnsi="Times New Roman"/>
                <w:iCs/>
                <w:sz w:val="18"/>
                <w:szCs w:val="18"/>
              </w:rPr>
              <w:t>ostatná plocha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0BE071" w14:textId="77777777" w:rsidR="009963F8" w:rsidRPr="002B22AD" w:rsidRDefault="009963F8" w:rsidP="009963F8">
            <w:pPr>
              <w:spacing w:after="0"/>
              <w:jc w:val="center"/>
              <w:rPr>
                <w:rFonts w:ascii="Times New Roman" w:hAnsi="Times New Roman"/>
                <w:iCs/>
                <w:color w:val="000000"/>
                <w:sz w:val="18"/>
                <w:szCs w:val="18"/>
              </w:rPr>
            </w:pPr>
            <w:r w:rsidRPr="002B22AD">
              <w:rPr>
                <w:rFonts w:ascii="Times New Roman" w:hAnsi="Times New Roman"/>
                <w:iCs/>
                <w:color w:val="000000"/>
                <w:sz w:val="18"/>
                <w:szCs w:val="18"/>
              </w:rPr>
              <w:t>1</w:t>
            </w:r>
          </w:p>
        </w:tc>
        <w:tc>
          <w:tcPr>
            <w:tcW w:w="1418" w:type="dxa"/>
            <w:tcBorders>
              <w:top w:val="single" w:sz="6" w:space="0" w:color="000000"/>
              <w:left w:val="single" w:sz="6" w:space="0" w:color="000000"/>
              <w:bottom w:val="single" w:sz="6" w:space="0" w:color="000000"/>
              <w:right w:val="single" w:sz="2" w:space="0" w:color="000000"/>
            </w:tcBorders>
            <w:shd w:val="clear" w:color="auto" w:fill="auto"/>
            <w:vAlign w:val="center"/>
            <w:hideMark/>
          </w:tcPr>
          <w:p w14:paraId="37AE2B5D" w14:textId="34542A7E" w:rsidR="009963F8" w:rsidRPr="002B22AD" w:rsidRDefault="009963F8" w:rsidP="009963F8">
            <w:pPr>
              <w:spacing w:after="0"/>
              <w:jc w:val="center"/>
              <w:rPr>
                <w:rFonts w:ascii="Times New Roman" w:hAnsi="Times New Roman"/>
                <w:iCs/>
                <w:color w:val="000000"/>
                <w:sz w:val="18"/>
                <w:szCs w:val="18"/>
              </w:rPr>
            </w:pPr>
            <w:r w:rsidRPr="002B22AD">
              <w:rPr>
                <w:rFonts w:ascii="Times New Roman" w:hAnsi="Times New Roman"/>
                <w:iCs/>
                <w:color w:val="000000"/>
                <w:sz w:val="18"/>
                <w:szCs w:val="18"/>
              </w:rPr>
              <w:t>1/</w:t>
            </w:r>
            <w:r w:rsidR="00CC4F03">
              <w:rPr>
                <w:rFonts w:ascii="Times New Roman" w:hAnsi="Times New Roman"/>
                <w:iCs/>
                <w:color w:val="000000"/>
                <w:sz w:val="18"/>
                <w:szCs w:val="18"/>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1E519FE9" w14:textId="64C1D4C1" w:rsidR="009963F8" w:rsidRDefault="001C2321" w:rsidP="009963F8">
            <w:pPr>
              <w:spacing w:after="0"/>
              <w:jc w:val="center"/>
              <w:rPr>
                <w:rFonts w:ascii="Times New Roman" w:hAnsi="Times New Roman"/>
                <w:iCs/>
                <w:color w:val="000000"/>
                <w:sz w:val="18"/>
                <w:szCs w:val="18"/>
              </w:rPr>
            </w:pPr>
            <w:r>
              <w:rPr>
                <w:rFonts w:ascii="Times New Roman" w:hAnsi="Times New Roman"/>
                <w:iCs/>
                <w:color w:val="000000"/>
                <w:sz w:val="18"/>
                <w:szCs w:val="18"/>
              </w:rPr>
              <w:t>3</w:t>
            </w:r>
          </w:p>
        </w:tc>
        <w:tc>
          <w:tcPr>
            <w:tcW w:w="1417" w:type="dxa"/>
            <w:tcBorders>
              <w:top w:val="single" w:sz="6" w:space="0" w:color="000000"/>
              <w:left w:val="single" w:sz="6" w:space="0" w:color="000000"/>
              <w:bottom w:val="single" w:sz="6" w:space="0" w:color="000000"/>
              <w:right w:val="single" w:sz="2" w:space="0" w:color="000000"/>
            </w:tcBorders>
            <w:vAlign w:val="center"/>
          </w:tcPr>
          <w:p w14:paraId="44979F67" w14:textId="6F055818" w:rsidR="009963F8" w:rsidRPr="002B22AD" w:rsidRDefault="00CC4F03" w:rsidP="009963F8">
            <w:pPr>
              <w:spacing w:after="0"/>
              <w:jc w:val="center"/>
              <w:rPr>
                <w:rFonts w:ascii="Times New Roman" w:hAnsi="Times New Roman"/>
                <w:iCs/>
                <w:color w:val="000000"/>
                <w:sz w:val="18"/>
                <w:szCs w:val="18"/>
              </w:rPr>
            </w:pPr>
            <w:r>
              <w:rPr>
                <w:rFonts w:ascii="Times New Roman" w:hAnsi="Times New Roman"/>
                <w:iCs/>
                <w:color w:val="000000"/>
                <w:sz w:val="18"/>
                <w:szCs w:val="18"/>
              </w:rPr>
              <w:t>48</w:t>
            </w:r>
            <w:r w:rsidR="001C2321">
              <w:rPr>
                <w:rFonts w:ascii="Times New Roman" w:hAnsi="Times New Roman"/>
                <w:iCs/>
                <w:color w:val="000000"/>
                <w:sz w:val="18"/>
                <w:szCs w:val="18"/>
              </w:rPr>
              <w:t>94</w:t>
            </w:r>
          </w:p>
        </w:tc>
        <w:tc>
          <w:tcPr>
            <w:tcW w:w="851" w:type="dxa"/>
            <w:tcBorders>
              <w:top w:val="single" w:sz="6" w:space="0" w:color="000000"/>
              <w:left w:val="single" w:sz="6" w:space="0" w:color="000000"/>
              <w:bottom w:val="single" w:sz="6" w:space="0" w:color="000000"/>
              <w:right w:val="single" w:sz="2" w:space="0" w:color="000000"/>
            </w:tcBorders>
            <w:vAlign w:val="center"/>
          </w:tcPr>
          <w:p w14:paraId="0DED30BB" w14:textId="27489514" w:rsidR="009963F8" w:rsidRPr="002B22AD" w:rsidRDefault="001C2321" w:rsidP="009963F8">
            <w:pPr>
              <w:spacing w:after="0"/>
              <w:jc w:val="center"/>
              <w:rPr>
                <w:rFonts w:ascii="Times New Roman" w:hAnsi="Times New Roman"/>
                <w:iCs/>
                <w:color w:val="000000"/>
                <w:sz w:val="18"/>
                <w:szCs w:val="18"/>
              </w:rPr>
            </w:pPr>
            <w:r>
              <w:rPr>
                <w:rFonts w:ascii="Times New Roman" w:hAnsi="Times New Roman"/>
                <w:iCs/>
                <w:color w:val="000000"/>
                <w:sz w:val="18"/>
                <w:szCs w:val="18"/>
              </w:rPr>
              <w:t>3</w:t>
            </w:r>
          </w:p>
        </w:tc>
      </w:tr>
      <w:tr w:rsidR="009963F8" w:rsidRPr="00281ED6" w14:paraId="4A96E509" w14:textId="5F733CAA" w:rsidTr="009963F8">
        <w:trPr>
          <w:cantSplit/>
          <w:trHeight w:val="340"/>
        </w:trPr>
        <w:tc>
          <w:tcPr>
            <w:tcW w:w="567" w:type="dxa"/>
            <w:tcBorders>
              <w:top w:val="single" w:sz="6" w:space="0" w:color="000000"/>
              <w:left w:val="single" w:sz="6" w:space="0" w:color="000000"/>
              <w:bottom w:val="single" w:sz="6" w:space="0" w:color="000000"/>
              <w:right w:val="single" w:sz="2" w:space="0" w:color="000000"/>
            </w:tcBorders>
            <w:shd w:val="clear" w:color="auto" w:fill="auto"/>
            <w:vAlign w:val="center"/>
            <w:hideMark/>
          </w:tcPr>
          <w:p w14:paraId="4EF2A248" w14:textId="6ABF5223" w:rsidR="009963F8" w:rsidRPr="002B22AD" w:rsidRDefault="009963F8" w:rsidP="009963F8">
            <w:pPr>
              <w:spacing w:after="0"/>
              <w:jc w:val="center"/>
              <w:rPr>
                <w:rFonts w:ascii="Times New Roman" w:hAnsi="Times New Roman"/>
                <w:iCs/>
                <w:color w:val="000000"/>
                <w:sz w:val="18"/>
                <w:szCs w:val="18"/>
              </w:rPr>
            </w:pPr>
            <w:r w:rsidRPr="002B22AD">
              <w:rPr>
                <w:rFonts w:ascii="Times New Roman" w:hAnsi="Times New Roman"/>
                <w:iCs/>
                <w:color w:val="000000"/>
                <w:sz w:val="18"/>
                <w:szCs w:val="18"/>
              </w:rPr>
              <w:t>1</w:t>
            </w:r>
            <w:r w:rsidR="001C2321">
              <w:rPr>
                <w:rFonts w:ascii="Times New Roman" w:hAnsi="Times New Roman"/>
                <w:iCs/>
                <w:color w:val="000000"/>
                <w:sz w:val="18"/>
                <w:szCs w:val="18"/>
              </w:rPr>
              <w:t>200</w:t>
            </w:r>
          </w:p>
        </w:tc>
        <w:tc>
          <w:tcPr>
            <w:tcW w:w="1134" w:type="dxa"/>
            <w:tcBorders>
              <w:top w:val="single" w:sz="6" w:space="0" w:color="000000"/>
              <w:left w:val="single" w:sz="6" w:space="0" w:color="000000"/>
              <w:bottom w:val="single" w:sz="6" w:space="0" w:color="000000"/>
              <w:right w:val="single" w:sz="2" w:space="0" w:color="000000"/>
            </w:tcBorders>
            <w:shd w:val="clear" w:color="auto" w:fill="auto"/>
            <w:vAlign w:val="center"/>
            <w:hideMark/>
          </w:tcPr>
          <w:p w14:paraId="4D487EBE" w14:textId="47106F10" w:rsidR="009963F8" w:rsidRPr="002B22AD" w:rsidRDefault="00CC4F03" w:rsidP="009963F8">
            <w:pPr>
              <w:spacing w:after="0"/>
              <w:jc w:val="center"/>
              <w:rPr>
                <w:rFonts w:ascii="Times New Roman" w:hAnsi="Times New Roman"/>
                <w:iCs/>
                <w:color w:val="000000"/>
                <w:sz w:val="18"/>
                <w:szCs w:val="18"/>
              </w:rPr>
            </w:pPr>
            <w:r>
              <w:rPr>
                <w:rFonts w:ascii="Times New Roman" w:hAnsi="Times New Roman"/>
                <w:iCs/>
                <w:color w:val="000000"/>
                <w:sz w:val="18"/>
                <w:szCs w:val="18"/>
              </w:rPr>
              <w:t>5066/</w:t>
            </w:r>
            <w:r w:rsidR="001C2321">
              <w:rPr>
                <w:rFonts w:ascii="Times New Roman" w:hAnsi="Times New Roman"/>
                <w:iCs/>
                <w:color w:val="000000"/>
                <w:sz w:val="18"/>
                <w:szCs w:val="18"/>
              </w:rPr>
              <w:t>3</w:t>
            </w:r>
          </w:p>
        </w:tc>
        <w:tc>
          <w:tcPr>
            <w:tcW w:w="709" w:type="dxa"/>
            <w:tcBorders>
              <w:top w:val="single" w:sz="6" w:space="0" w:color="000000"/>
              <w:left w:val="single" w:sz="6" w:space="0" w:color="000000"/>
              <w:bottom w:val="single" w:sz="6" w:space="0" w:color="000000"/>
              <w:right w:val="single" w:sz="2" w:space="0" w:color="000000"/>
            </w:tcBorders>
            <w:shd w:val="clear" w:color="auto" w:fill="auto"/>
            <w:vAlign w:val="center"/>
            <w:hideMark/>
          </w:tcPr>
          <w:p w14:paraId="71333003" w14:textId="02E20A9B" w:rsidR="009963F8" w:rsidRPr="002B22AD" w:rsidRDefault="001C2321" w:rsidP="009963F8">
            <w:pPr>
              <w:spacing w:after="0"/>
              <w:jc w:val="center"/>
              <w:rPr>
                <w:rFonts w:ascii="Times New Roman" w:hAnsi="Times New Roman"/>
                <w:iCs/>
                <w:sz w:val="18"/>
                <w:szCs w:val="18"/>
              </w:rPr>
            </w:pPr>
            <w:r>
              <w:rPr>
                <w:rFonts w:ascii="Times New Roman" w:hAnsi="Times New Roman"/>
                <w:iCs/>
                <w:sz w:val="18"/>
                <w:szCs w:val="18"/>
              </w:rPr>
              <w:t>741</w:t>
            </w:r>
          </w:p>
        </w:tc>
        <w:tc>
          <w:tcPr>
            <w:tcW w:w="1559" w:type="dxa"/>
            <w:tcBorders>
              <w:top w:val="single" w:sz="6" w:space="0" w:color="000000"/>
              <w:left w:val="single" w:sz="6" w:space="0" w:color="000000"/>
              <w:bottom w:val="single" w:sz="6" w:space="0" w:color="000000"/>
              <w:right w:val="single" w:sz="2" w:space="0" w:color="000000"/>
            </w:tcBorders>
            <w:shd w:val="clear" w:color="auto" w:fill="auto"/>
            <w:vAlign w:val="center"/>
            <w:hideMark/>
          </w:tcPr>
          <w:p w14:paraId="53C5DFFF" w14:textId="6A6FD86C" w:rsidR="009963F8" w:rsidRPr="002B22AD" w:rsidRDefault="001C2321" w:rsidP="009963F8">
            <w:pPr>
              <w:spacing w:after="0"/>
              <w:jc w:val="center"/>
              <w:rPr>
                <w:rFonts w:ascii="Times New Roman" w:hAnsi="Times New Roman"/>
                <w:iCs/>
                <w:sz w:val="18"/>
                <w:szCs w:val="18"/>
              </w:rPr>
            </w:pPr>
            <w:r>
              <w:rPr>
                <w:rFonts w:ascii="Times New Roman" w:hAnsi="Times New Roman"/>
                <w:iCs/>
                <w:sz w:val="18"/>
                <w:szCs w:val="18"/>
              </w:rPr>
              <w:t>ostatná</w:t>
            </w:r>
            <w:r w:rsidR="00CC4F03">
              <w:rPr>
                <w:rFonts w:ascii="Times New Roman" w:hAnsi="Times New Roman"/>
                <w:iCs/>
                <w:sz w:val="18"/>
                <w:szCs w:val="18"/>
              </w:rPr>
              <w:t xml:space="preserve"> plocha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2F0BAE" w14:textId="4700F3A1" w:rsidR="009963F8" w:rsidRPr="002B22AD" w:rsidRDefault="00CC4F03" w:rsidP="009963F8">
            <w:pPr>
              <w:spacing w:after="0"/>
              <w:jc w:val="center"/>
              <w:rPr>
                <w:rFonts w:ascii="Times New Roman" w:hAnsi="Times New Roman"/>
                <w:iCs/>
                <w:color w:val="000000"/>
                <w:sz w:val="18"/>
                <w:szCs w:val="18"/>
              </w:rPr>
            </w:pPr>
            <w:r>
              <w:rPr>
                <w:rFonts w:ascii="Times New Roman" w:hAnsi="Times New Roman"/>
                <w:iCs/>
                <w:color w:val="000000"/>
                <w:sz w:val="18"/>
                <w:szCs w:val="18"/>
              </w:rPr>
              <w:t>1</w:t>
            </w:r>
          </w:p>
        </w:tc>
        <w:tc>
          <w:tcPr>
            <w:tcW w:w="1418" w:type="dxa"/>
            <w:tcBorders>
              <w:top w:val="single" w:sz="6" w:space="0" w:color="000000"/>
              <w:left w:val="single" w:sz="6" w:space="0" w:color="000000"/>
              <w:bottom w:val="single" w:sz="6" w:space="0" w:color="000000"/>
              <w:right w:val="single" w:sz="2" w:space="0" w:color="000000"/>
            </w:tcBorders>
            <w:shd w:val="clear" w:color="auto" w:fill="auto"/>
            <w:vAlign w:val="center"/>
            <w:hideMark/>
          </w:tcPr>
          <w:p w14:paraId="4CE00E71" w14:textId="370649EE" w:rsidR="009963F8" w:rsidRPr="002B22AD" w:rsidRDefault="009963F8" w:rsidP="009963F8">
            <w:pPr>
              <w:spacing w:after="0"/>
              <w:jc w:val="center"/>
              <w:rPr>
                <w:rFonts w:ascii="Times New Roman" w:hAnsi="Times New Roman"/>
                <w:iCs/>
                <w:color w:val="000000"/>
                <w:sz w:val="18"/>
                <w:szCs w:val="18"/>
              </w:rPr>
            </w:pPr>
            <w:r w:rsidRPr="002B22AD">
              <w:rPr>
                <w:rFonts w:ascii="Times New Roman" w:hAnsi="Times New Roman"/>
                <w:iCs/>
                <w:color w:val="000000"/>
                <w:sz w:val="18"/>
                <w:szCs w:val="18"/>
              </w:rPr>
              <w:t>1/</w:t>
            </w:r>
            <w:r w:rsidR="00CC4F03">
              <w:rPr>
                <w:rFonts w:ascii="Times New Roman" w:hAnsi="Times New Roman"/>
                <w:iCs/>
                <w:color w:val="000000"/>
                <w:sz w:val="18"/>
                <w:szCs w:val="18"/>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23E8669" w14:textId="122C3AD4" w:rsidR="009963F8" w:rsidRDefault="001C2321" w:rsidP="009963F8">
            <w:pPr>
              <w:spacing w:after="0"/>
              <w:jc w:val="center"/>
              <w:rPr>
                <w:rFonts w:ascii="Times New Roman" w:hAnsi="Times New Roman"/>
                <w:iCs/>
                <w:color w:val="000000"/>
                <w:sz w:val="18"/>
                <w:szCs w:val="18"/>
              </w:rPr>
            </w:pPr>
            <w:r>
              <w:rPr>
                <w:rFonts w:ascii="Times New Roman" w:hAnsi="Times New Roman"/>
                <w:iCs/>
                <w:color w:val="000000"/>
                <w:sz w:val="18"/>
                <w:szCs w:val="18"/>
              </w:rPr>
              <w:t>4</w:t>
            </w:r>
          </w:p>
        </w:tc>
        <w:tc>
          <w:tcPr>
            <w:tcW w:w="1417" w:type="dxa"/>
            <w:tcBorders>
              <w:top w:val="single" w:sz="6" w:space="0" w:color="000000"/>
              <w:left w:val="single" w:sz="6" w:space="0" w:color="000000"/>
              <w:bottom w:val="single" w:sz="6" w:space="0" w:color="000000"/>
              <w:right w:val="single" w:sz="2" w:space="0" w:color="000000"/>
            </w:tcBorders>
            <w:vAlign w:val="center"/>
          </w:tcPr>
          <w:p w14:paraId="13575504" w14:textId="776FA41D" w:rsidR="009963F8" w:rsidRPr="002B22AD" w:rsidRDefault="009963F8" w:rsidP="009963F8">
            <w:pPr>
              <w:spacing w:after="0"/>
              <w:jc w:val="center"/>
              <w:rPr>
                <w:rFonts w:ascii="Times New Roman" w:hAnsi="Times New Roman"/>
                <w:iCs/>
                <w:color w:val="000000"/>
                <w:sz w:val="18"/>
                <w:szCs w:val="18"/>
              </w:rPr>
            </w:pPr>
            <w:r>
              <w:rPr>
                <w:rFonts w:ascii="Times New Roman" w:hAnsi="Times New Roman"/>
                <w:iCs/>
                <w:color w:val="000000"/>
                <w:sz w:val="18"/>
                <w:szCs w:val="18"/>
              </w:rPr>
              <w:t>5066/1</w:t>
            </w:r>
            <w:r w:rsidR="001C2321">
              <w:rPr>
                <w:rFonts w:ascii="Times New Roman" w:hAnsi="Times New Roman"/>
                <w:iCs/>
                <w:color w:val="000000"/>
                <w:sz w:val="18"/>
                <w:szCs w:val="18"/>
              </w:rPr>
              <w:t>6</w:t>
            </w:r>
          </w:p>
        </w:tc>
        <w:tc>
          <w:tcPr>
            <w:tcW w:w="851" w:type="dxa"/>
            <w:tcBorders>
              <w:top w:val="single" w:sz="6" w:space="0" w:color="000000"/>
              <w:left w:val="single" w:sz="6" w:space="0" w:color="000000"/>
              <w:bottom w:val="single" w:sz="6" w:space="0" w:color="000000"/>
              <w:right w:val="single" w:sz="2" w:space="0" w:color="000000"/>
            </w:tcBorders>
            <w:vAlign w:val="center"/>
          </w:tcPr>
          <w:p w14:paraId="62EB3194" w14:textId="31B091AE" w:rsidR="009963F8" w:rsidRPr="002B22AD" w:rsidRDefault="001C2321" w:rsidP="009963F8">
            <w:pPr>
              <w:spacing w:after="0"/>
              <w:jc w:val="center"/>
              <w:rPr>
                <w:rFonts w:ascii="Times New Roman" w:hAnsi="Times New Roman"/>
                <w:iCs/>
                <w:color w:val="000000"/>
                <w:sz w:val="18"/>
                <w:szCs w:val="18"/>
              </w:rPr>
            </w:pPr>
            <w:r>
              <w:rPr>
                <w:rFonts w:ascii="Times New Roman" w:hAnsi="Times New Roman"/>
                <w:iCs/>
                <w:color w:val="000000"/>
                <w:sz w:val="18"/>
                <w:szCs w:val="18"/>
              </w:rPr>
              <w:t>738</w:t>
            </w:r>
          </w:p>
        </w:tc>
      </w:tr>
      <w:tr w:rsidR="00B53880" w:rsidRPr="00281ED6" w14:paraId="289B513A" w14:textId="77777777" w:rsidTr="009963F8">
        <w:trPr>
          <w:cantSplit/>
          <w:trHeight w:val="340"/>
        </w:trPr>
        <w:tc>
          <w:tcPr>
            <w:tcW w:w="567" w:type="dxa"/>
            <w:tcBorders>
              <w:top w:val="single" w:sz="6" w:space="0" w:color="000000"/>
              <w:left w:val="single" w:sz="6" w:space="0" w:color="000000"/>
              <w:bottom w:val="single" w:sz="6" w:space="0" w:color="000000"/>
              <w:right w:val="single" w:sz="2" w:space="0" w:color="000000"/>
            </w:tcBorders>
            <w:shd w:val="clear" w:color="auto" w:fill="auto"/>
            <w:vAlign w:val="center"/>
          </w:tcPr>
          <w:p w14:paraId="2FCEF4DA" w14:textId="76BA4E14" w:rsidR="00B53880" w:rsidRPr="002B22AD" w:rsidRDefault="00B53880" w:rsidP="009963F8">
            <w:pPr>
              <w:spacing w:after="0"/>
              <w:jc w:val="center"/>
              <w:rPr>
                <w:rFonts w:ascii="Times New Roman" w:hAnsi="Times New Roman"/>
                <w:iCs/>
                <w:color w:val="000000"/>
                <w:sz w:val="18"/>
                <w:szCs w:val="18"/>
              </w:rPr>
            </w:pPr>
            <w:r>
              <w:rPr>
                <w:rFonts w:ascii="Times New Roman" w:hAnsi="Times New Roman"/>
                <w:iCs/>
                <w:color w:val="000000"/>
                <w:sz w:val="18"/>
                <w:szCs w:val="18"/>
              </w:rPr>
              <w:t>1200</w:t>
            </w:r>
          </w:p>
        </w:tc>
        <w:tc>
          <w:tcPr>
            <w:tcW w:w="1134" w:type="dxa"/>
            <w:tcBorders>
              <w:top w:val="single" w:sz="6" w:space="0" w:color="000000"/>
              <w:left w:val="single" w:sz="6" w:space="0" w:color="000000"/>
              <w:bottom w:val="single" w:sz="6" w:space="0" w:color="000000"/>
              <w:right w:val="single" w:sz="2" w:space="0" w:color="000000"/>
            </w:tcBorders>
            <w:shd w:val="clear" w:color="auto" w:fill="auto"/>
            <w:vAlign w:val="center"/>
          </w:tcPr>
          <w:p w14:paraId="31941BB3" w14:textId="1C601B3C" w:rsidR="00B53880" w:rsidRDefault="00B53880" w:rsidP="009963F8">
            <w:pPr>
              <w:spacing w:after="0"/>
              <w:jc w:val="center"/>
              <w:rPr>
                <w:rFonts w:ascii="Times New Roman" w:hAnsi="Times New Roman"/>
                <w:iCs/>
                <w:color w:val="000000"/>
                <w:sz w:val="18"/>
                <w:szCs w:val="18"/>
              </w:rPr>
            </w:pPr>
            <w:r>
              <w:rPr>
                <w:rFonts w:ascii="Times New Roman" w:hAnsi="Times New Roman"/>
                <w:iCs/>
                <w:color w:val="000000"/>
                <w:sz w:val="18"/>
                <w:szCs w:val="18"/>
              </w:rPr>
              <w:t>5066/2</w:t>
            </w:r>
          </w:p>
        </w:tc>
        <w:tc>
          <w:tcPr>
            <w:tcW w:w="709" w:type="dxa"/>
            <w:tcBorders>
              <w:top w:val="single" w:sz="6" w:space="0" w:color="000000"/>
              <w:left w:val="single" w:sz="6" w:space="0" w:color="000000"/>
              <w:bottom w:val="single" w:sz="6" w:space="0" w:color="000000"/>
              <w:right w:val="single" w:sz="2" w:space="0" w:color="000000"/>
            </w:tcBorders>
            <w:shd w:val="clear" w:color="auto" w:fill="auto"/>
            <w:vAlign w:val="center"/>
          </w:tcPr>
          <w:p w14:paraId="19F766F7" w14:textId="600D43B2" w:rsidR="00B53880" w:rsidRDefault="00B53880" w:rsidP="009963F8">
            <w:pPr>
              <w:spacing w:after="0"/>
              <w:jc w:val="center"/>
              <w:rPr>
                <w:rFonts w:ascii="Times New Roman" w:hAnsi="Times New Roman"/>
                <w:iCs/>
                <w:sz w:val="18"/>
                <w:szCs w:val="18"/>
              </w:rPr>
            </w:pPr>
            <w:r>
              <w:rPr>
                <w:rFonts w:ascii="Times New Roman" w:hAnsi="Times New Roman"/>
                <w:iCs/>
                <w:sz w:val="18"/>
                <w:szCs w:val="18"/>
              </w:rPr>
              <w:t>1432</w:t>
            </w:r>
          </w:p>
        </w:tc>
        <w:tc>
          <w:tcPr>
            <w:tcW w:w="1559" w:type="dxa"/>
            <w:tcBorders>
              <w:top w:val="single" w:sz="6" w:space="0" w:color="000000"/>
              <w:left w:val="single" w:sz="6" w:space="0" w:color="000000"/>
              <w:bottom w:val="single" w:sz="6" w:space="0" w:color="000000"/>
              <w:right w:val="single" w:sz="2" w:space="0" w:color="000000"/>
            </w:tcBorders>
            <w:shd w:val="clear" w:color="auto" w:fill="auto"/>
            <w:vAlign w:val="center"/>
          </w:tcPr>
          <w:p w14:paraId="4335C967" w14:textId="705A3154" w:rsidR="00B53880" w:rsidRDefault="00B53880" w:rsidP="009963F8">
            <w:pPr>
              <w:spacing w:after="0"/>
              <w:jc w:val="center"/>
              <w:rPr>
                <w:rFonts w:ascii="Times New Roman" w:hAnsi="Times New Roman"/>
                <w:iCs/>
                <w:sz w:val="18"/>
                <w:szCs w:val="18"/>
              </w:rPr>
            </w:pPr>
            <w:r>
              <w:rPr>
                <w:rFonts w:ascii="Times New Roman" w:hAnsi="Times New Roman"/>
                <w:iCs/>
                <w:sz w:val="18"/>
                <w:szCs w:val="18"/>
              </w:rPr>
              <w:t>ostatná plocha</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7C4CB0" w14:textId="4F235DB9" w:rsidR="00B53880" w:rsidRDefault="00B53880" w:rsidP="009963F8">
            <w:pPr>
              <w:spacing w:after="0"/>
              <w:jc w:val="center"/>
              <w:rPr>
                <w:rFonts w:ascii="Times New Roman" w:hAnsi="Times New Roman"/>
                <w:iCs/>
                <w:color w:val="000000"/>
                <w:sz w:val="18"/>
                <w:szCs w:val="18"/>
              </w:rPr>
            </w:pPr>
            <w:r>
              <w:rPr>
                <w:rFonts w:ascii="Times New Roman" w:hAnsi="Times New Roman"/>
                <w:iCs/>
                <w:color w:val="000000"/>
                <w:sz w:val="18"/>
                <w:szCs w:val="18"/>
              </w:rPr>
              <w:t>1</w:t>
            </w:r>
          </w:p>
        </w:tc>
        <w:tc>
          <w:tcPr>
            <w:tcW w:w="1418" w:type="dxa"/>
            <w:tcBorders>
              <w:top w:val="single" w:sz="6" w:space="0" w:color="000000"/>
              <w:left w:val="single" w:sz="6" w:space="0" w:color="000000"/>
              <w:bottom w:val="single" w:sz="6" w:space="0" w:color="000000"/>
              <w:right w:val="single" w:sz="2" w:space="0" w:color="000000"/>
            </w:tcBorders>
            <w:shd w:val="clear" w:color="auto" w:fill="auto"/>
            <w:vAlign w:val="center"/>
          </w:tcPr>
          <w:p w14:paraId="1896AE5E" w14:textId="3EDB47DD" w:rsidR="00B53880" w:rsidRPr="002B22AD" w:rsidRDefault="00B53880" w:rsidP="009963F8">
            <w:pPr>
              <w:spacing w:after="0"/>
              <w:jc w:val="center"/>
              <w:rPr>
                <w:rFonts w:ascii="Times New Roman" w:hAnsi="Times New Roman"/>
                <w:iCs/>
                <w:color w:val="000000"/>
                <w:sz w:val="18"/>
                <w:szCs w:val="18"/>
              </w:rPr>
            </w:pPr>
            <w:r>
              <w:rPr>
                <w:rFonts w:ascii="Times New Roman" w:hAnsi="Times New Roman"/>
                <w:iCs/>
                <w:color w:val="000000"/>
                <w:sz w:val="18"/>
                <w:szCs w:val="18"/>
              </w:rPr>
              <w:t>1/1</w:t>
            </w:r>
          </w:p>
        </w:tc>
        <w:tc>
          <w:tcPr>
            <w:tcW w:w="1134" w:type="dxa"/>
            <w:tcBorders>
              <w:top w:val="single" w:sz="6" w:space="0" w:color="000000"/>
              <w:left w:val="single" w:sz="6" w:space="0" w:color="000000"/>
              <w:bottom w:val="single" w:sz="6" w:space="0" w:color="000000"/>
              <w:right w:val="single" w:sz="6" w:space="0" w:color="000000"/>
            </w:tcBorders>
            <w:vAlign w:val="center"/>
          </w:tcPr>
          <w:p w14:paraId="67AC08FD" w14:textId="7D60C299" w:rsidR="00B53880" w:rsidRDefault="00B53880" w:rsidP="009963F8">
            <w:pPr>
              <w:spacing w:after="0"/>
              <w:jc w:val="center"/>
              <w:rPr>
                <w:rFonts w:ascii="Times New Roman" w:hAnsi="Times New Roman"/>
                <w:iCs/>
                <w:color w:val="000000"/>
                <w:sz w:val="18"/>
                <w:szCs w:val="18"/>
              </w:rPr>
            </w:pPr>
            <w:r>
              <w:rPr>
                <w:rFonts w:ascii="Times New Roman" w:hAnsi="Times New Roman"/>
                <w:iCs/>
                <w:color w:val="000000"/>
                <w:sz w:val="18"/>
                <w:szCs w:val="18"/>
              </w:rPr>
              <w:t>-</w:t>
            </w:r>
          </w:p>
        </w:tc>
        <w:tc>
          <w:tcPr>
            <w:tcW w:w="1417" w:type="dxa"/>
            <w:tcBorders>
              <w:top w:val="single" w:sz="6" w:space="0" w:color="000000"/>
              <w:left w:val="single" w:sz="6" w:space="0" w:color="000000"/>
              <w:bottom w:val="single" w:sz="6" w:space="0" w:color="000000"/>
              <w:right w:val="single" w:sz="2" w:space="0" w:color="000000"/>
            </w:tcBorders>
            <w:vAlign w:val="center"/>
          </w:tcPr>
          <w:p w14:paraId="4DE1CA22" w14:textId="04165535" w:rsidR="00B53880" w:rsidRDefault="00B53880" w:rsidP="009963F8">
            <w:pPr>
              <w:spacing w:after="0"/>
              <w:jc w:val="center"/>
              <w:rPr>
                <w:rFonts w:ascii="Times New Roman" w:hAnsi="Times New Roman"/>
                <w:iCs/>
                <w:color w:val="000000"/>
                <w:sz w:val="18"/>
                <w:szCs w:val="18"/>
              </w:rPr>
            </w:pPr>
            <w:r>
              <w:rPr>
                <w:rFonts w:ascii="Times New Roman" w:hAnsi="Times New Roman"/>
                <w:iCs/>
                <w:color w:val="000000"/>
                <w:sz w:val="18"/>
                <w:szCs w:val="18"/>
              </w:rPr>
              <w:t>-</w:t>
            </w:r>
          </w:p>
        </w:tc>
        <w:tc>
          <w:tcPr>
            <w:tcW w:w="851" w:type="dxa"/>
            <w:tcBorders>
              <w:top w:val="single" w:sz="6" w:space="0" w:color="000000"/>
              <w:left w:val="single" w:sz="6" w:space="0" w:color="000000"/>
              <w:bottom w:val="single" w:sz="6" w:space="0" w:color="000000"/>
              <w:right w:val="single" w:sz="2" w:space="0" w:color="000000"/>
            </w:tcBorders>
            <w:vAlign w:val="center"/>
          </w:tcPr>
          <w:p w14:paraId="6A145204" w14:textId="67CF7BD6" w:rsidR="00B53880" w:rsidRDefault="00B53880" w:rsidP="009963F8">
            <w:pPr>
              <w:spacing w:after="0"/>
              <w:jc w:val="center"/>
              <w:rPr>
                <w:rFonts w:ascii="Times New Roman" w:hAnsi="Times New Roman"/>
                <w:iCs/>
                <w:color w:val="000000"/>
                <w:sz w:val="18"/>
                <w:szCs w:val="18"/>
              </w:rPr>
            </w:pPr>
            <w:r>
              <w:rPr>
                <w:rFonts w:ascii="Times New Roman" w:hAnsi="Times New Roman"/>
                <w:iCs/>
                <w:color w:val="000000"/>
                <w:sz w:val="18"/>
                <w:szCs w:val="18"/>
              </w:rPr>
              <w:t>-</w:t>
            </w:r>
          </w:p>
        </w:tc>
      </w:tr>
    </w:tbl>
    <w:p w14:paraId="5B81CCEC" w14:textId="77777777" w:rsidR="001D2882" w:rsidRPr="001D2882" w:rsidRDefault="00503B2E" w:rsidP="008C6F2C">
      <w:pPr>
        <w:spacing w:after="0"/>
        <w:ind w:right="74" w:firstLine="284"/>
        <w:jc w:val="both"/>
        <w:rPr>
          <w:rFonts w:ascii="Times New Roman" w:hAnsi="Times New Roman"/>
        </w:rPr>
      </w:pPr>
      <w:r w:rsidRPr="00436045">
        <w:rPr>
          <w:rFonts w:ascii="Times New Roman" w:hAnsi="Times New Roman"/>
        </w:rPr>
        <w:t>(ďalej ako „</w:t>
      </w:r>
      <w:r w:rsidRPr="00436045">
        <w:rPr>
          <w:rFonts w:ascii="Times New Roman" w:hAnsi="Times New Roman"/>
          <w:b/>
          <w:bCs/>
        </w:rPr>
        <w:t>Predmet prevodu</w:t>
      </w:r>
      <w:r w:rsidRPr="00436045">
        <w:rPr>
          <w:rFonts w:ascii="Times New Roman" w:hAnsi="Times New Roman"/>
        </w:rPr>
        <w:t>“)</w:t>
      </w:r>
    </w:p>
    <w:p w14:paraId="1D9F66AF" w14:textId="28100FFD" w:rsidR="00131B1B" w:rsidRPr="00436045" w:rsidRDefault="00131B1B" w:rsidP="00ED473D">
      <w:pPr>
        <w:tabs>
          <w:tab w:val="num" w:pos="142"/>
        </w:tabs>
        <w:spacing w:after="0" w:line="240" w:lineRule="auto"/>
        <w:ind w:left="284"/>
        <w:jc w:val="both"/>
        <w:rPr>
          <w:rFonts w:ascii="Times New Roman" w:hAnsi="Times New Roman"/>
          <w:color w:val="000000"/>
          <w:szCs w:val="24"/>
        </w:rPr>
      </w:pPr>
      <w:r w:rsidRPr="0006721A">
        <w:rPr>
          <w:rFonts w:ascii="Times New Roman" w:hAnsi="Times New Roman"/>
        </w:rPr>
        <w:lastRenderedPageBreak/>
        <w:t xml:space="preserve">ťarchy: </w:t>
      </w:r>
      <w:r w:rsidR="00431077">
        <w:rPr>
          <w:rFonts w:ascii="Times New Roman" w:hAnsi="Times New Roman"/>
          <w:color w:val="000000"/>
        </w:rPr>
        <w:t xml:space="preserve">v zmysle LV č. </w:t>
      </w:r>
      <w:r w:rsidR="009963F8">
        <w:rPr>
          <w:rFonts w:ascii="Times New Roman" w:hAnsi="Times New Roman"/>
        </w:rPr>
        <w:t>1</w:t>
      </w:r>
      <w:r w:rsidR="00393AB4">
        <w:rPr>
          <w:rFonts w:ascii="Times New Roman" w:hAnsi="Times New Roman"/>
        </w:rPr>
        <w:t>200</w:t>
      </w:r>
    </w:p>
    <w:p w14:paraId="0732FF1A" w14:textId="77777777" w:rsidR="005F124D" w:rsidRPr="0009562F" w:rsidRDefault="005F124D" w:rsidP="005F124D">
      <w:pPr>
        <w:pStyle w:val="Odsekzoznamu"/>
        <w:spacing w:after="0" w:line="240" w:lineRule="auto"/>
        <w:ind w:left="284"/>
        <w:jc w:val="both"/>
        <w:rPr>
          <w:rFonts w:ascii="Times New Roman" w:hAnsi="Times New Roman"/>
          <w:i/>
          <w:iCs/>
          <w:color w:val="FF0000"/>
        </w:rPr>
      </w:pPr>
    </w:p>
    <w:p w14:paraId="0B7BC878" w14:textId="5E5BED3A" w:rsidR="00F6316C" w:rsidRDefault="00F6316C" w:rsidP="005F124D">
      <w:pPr>
        <w:pStyle w:val="Odsekzoznamu"/>
        <w:numPr>
          <w:ilvl w:val="0"/>
          <w:numId w:val="25"/>
        </w:numPr>
        <w:autoSpaceDE w:val="0"/>
        <w:autoSpaceDN w:val="0"/>
        <w:adjustRightInd w:val="0"/>
        <w:spacing w:after="0" w:line="240" w:lineRule="auto"/>
        <w:ind w:left="284" w:hanging="284"/>
        <w:jc w:val="both"/>
        <w:rPr>
          <w:rFonts w:ascii="Times New Roman" w:hAnsi="Times New Roman"/>
        </w:rPr>
      </w:pPr>
      <w:r w:rsidRPr="00851212">
        <w:rPr>
          <w:rFonts w:ascii="Times New Roman" w:hAnsi="Times New Roman"/>
        </w:rPr>
        <w:t>Novovytvoren</w:t>
      </w:r>
      <w:r>
        <w:rPr>
          <w:rFonts w:ascii="Times New Roman" w:hAnsi="Times New Roman"/>
        </w:rPr>
        <w:t>é</w:t>
      </w:r>
      <w:r w:rsidRPr="00851212">
        <w:rPr>
          <w:rFonts w:ascii="Times New Roman" w:hAnsi="Times New Roman"/>
        </w:rPr>
        <w:t xml:space="preserve"> parcel</w:t>
      </w:r>
      <w:r>
        <w:rPr>
          <w:rFonts w:ascii="Times New Roman" w:hAnsi="Times New Roman"/>
        </w:rPr>
        <w:t>y</w:t>
      </w:r>
      <w:r w:rsidRPr="00851212">
        <w:rPr>
          <w:rFonts w:ascii="Times New Roman" w:hAnsi="Times New Roman"/>
        </w:rPr>
        <w:t xml:space="preserve"> bol</w:t>
      </w:r>
      <w:r>
        <w:rPr>
          <w:rFonts w:ascii="Times New Roman" w:hAnsi="Times New Roman"/>
        </w:rPr>
        <w:t>i</w:t>
      </w:r>
      <w:r w:rsidRPr="00851212">
        <w:rPr>
          <w:rFonts w:ascii="Times New Roman" w:hAnsi="Times New Roman"/>
        </w:rPr>
        <w:t xml:space="preserve"> oddelen</w:t>
      </w:r>
      <w:r>
        <w:rPr>
          <w:rFonts w:ascii="Times New Roman" w:hAnsi="Times New Roman"/>
        </w:rPr>
        <w:t>é</w:t>
      </w:r>
      <w:r w:rsidRPr="00851212">
        <w:rPr>
          <w:rFonts w:ascii="Times New Roman" w:hAnsi="Times New Roman"/>
        </w:rPr>
        <w:t xml:space="preserve"> </w:t>
      </w:r>
      <w:r w:rsidRPr="009D4772">
        <w:rPr>
          <w:rFonts w:ascii="Times New Roman" w:hAnsi="Times New Roman"/>
        </w:rPr>
        <w:t xml:space="preserve">geometrickým plánom č. </w:t>
      </w:r>
      <w:r>
        <w:rPr>
          <w:rFonts w:ascii="Times New Roman" w:hAnsi="Times New Roman"/>
        </w:rPr>
        <w:t>39</w:t>
      </w:r>
      <w:r w:rsidRPr="009D4772">
        <w:rPr>
          <w:rFonts w:ascii="Times New Roman" w:hAnsi="Times New Roman"/>
        </w:rPr>
        <w:t>/202</w:t>
      </w:r>
      <w:r>
        <w:rPr>
          <w:rFonts w:ascii="Times New Roman" w:hAnsi="Times New Roman"/>
        </w:rPr>
        <w:t>4</w:t>
      </w:r>
      <w:r w:rsidRPr="009D4772">
        <w:rPr>
          <w:rFonts w:ascii="Times New Roman" w:hAnsi="Times New Roman"/>
        </w:rPr>
        <w:t xml:space="preserve"> zo dňa </w:t>
      </w:r>
      <w:r>
        <w:rPr>
          <w:rFonts w:ascii="Times New Roman" w:hAnsi="Times New Roman"/>
        </w:rPr>
        <w:t>07</w:t>
      </w:r>
      <w:r w:rsidRPr="009D4772">
        <w:rPr>
          <w:rFonts w:ascii="Times New Roman" w:hAnsi="Times New Roman"/>
        </w:rPr>
        <w:t>.</w:t>
      </w:r>
      <w:r>
        <w:rPr>
          <w:rFonts w:ascii="Times New Roman" w:hAnsi="Times New Roman"/>
        </w:rPr>
        <w:t>08</w:t>
      </w:r>
      <w:r w:rsidRPr="009D4772">
        <w:rPr>
          <w:rFonts w:ascii="Times New Roman" w:hAnsi="Times New Roman"/>
        </w:rPr>
        <w:t>.202</w:t>
      </w:r>
      <w:r>
        <w:rPr>
          <w:rFonts w:ascii="Times New Roman" w:hAnsi="Times New Roman"/>
        </w:rPr>
        <w:t>4</w:t>
      </w:r>
      <w:r w:rsidRPr="009D4772">
        <w:rPr>
          <w:rFonts w:ascii="Times New Roman" w:hAnsi="Times New Roman"/>
        </w:rPr>
        <w:t xml:space="preserve">, vyhotoveným </w:t>
      </w:r>
      <w:r>
        <w:rPr>
          <w:rFonts w:ascii="Times New Roman" w:hAnsi="Times New Roman"/>
        </w:rPr>
        <w:t xml:space="preserve">Ing. Jurajom </w:t>
      </w:r>
      <w:proofErr w:type="spellStart"/>
      <w:r>
        <w:rPr>
          <w:rFonts w:ascii="Times New Roman" w:hAnsi="Times New Roman"/>
        </w:rPr>
        <w:t>Jechom</w:t>
      </w:r>
      <w:proofErr w:type="spellEnd"/>
      <w:r>
        <w:rPr>
          <w:rFonts w:ascii="Times New Roman" w:hAnsi="Times New Roman"/>
        </w:rPr>
        <w:t xml:space="preserve"> - GEOPROJEKT</w:t>
      </w:r>
      <w:r w:rsidRPr="009D4772">
        <w:rPr>
          <w:rFonts w:ascii="Times New Roman" w:hAnsi="Times New Roman"/>
        </w:rPr>
        <w:t xml:space="preserve">, </w:t>
      </w:r>
      <w:proofErr w:type="spellStart"/>
      <w:r>
        <w:rPr>
          <w:rFonts w:ascii="Times New Roman" w:hAnsi="Times New Roman"/>
        </w:rPr>
        <w:t>Duchnovičovo</w:t>
      </w:r>
      <w:proofErr w:type="spellEnd"/>
      <w:r>
        <w:rPr>
          <w:rFonts w:ascii="Times New Roman" w:hAnsi="Times New Roman"/>
        </w:rPr>
        <w:t xml:space="preserve"> námestie 1, Prešov, </w:t>
      </w:r>
      <w:r w:rsidRPr="009D4772">
        <w:rPr>
          <w:rFonts w:ascii="Times New Roman" w:hAnsi="Times New Roman"/>
        </w:rPr>
        <w:t xml:space="preserve">IČO </w:t>
      </w:r>
      <w:r>
        <w:rPr>
          <w:rFonts w:ascii="Times New Roman" w:hAnsi="Times New Roman"/>
        </w:rPr>
        <w:t>37710915</w:t>
      </w:r>
      <w:r w:rsidRPr="009D4772">
        <w:rPr>
          <w:rFonts w:ascii="Times New Roman" w:hAnsi="Times New Roman"/>
        </w:rPr>
        <w:t xml:space="preserve">, úradne overeným Okresným úradom </w:t>
      </w:r>
      <w:r>
        <w:rPr>
          <w:rFonts w:ascii="Times New Roman" w:hAnsi="Times New Roman"/>
        </w:rPr>
        <w:t>Kežmarok</w:t>
      </w:r>
      <w:r w:rsidRPr="009D4772">
        <w:rPr>
          <w:rFonts w:ascii="Times New Roman" w:hAnsi="Times New Roman"/>
        </w:rPr>
        <w:t xml:space="preserve">, katastrálnym odborom pod číslom G1 – </w:t>
      </w:r>
      <w:r w:rsidR="00140213">
        <w:rPr>
          <w:rFonts w:ascii="Times New Roman" w:hAnsi="Times New Roman"/>
        </w:rPr>
        <w:t>582</w:t>
      </w:r>
      <w:r w:rsidRPr="009D4772">
        <w:rPr>
          <w:rFonts w:ascii="Times New Roman" w:hAnsi="Times New Roman"/>
        </w:rPr>
        <w:t>/202</w:t>
      </w:r>
      <w:r w:rsidR="00140213">
        <w:rPr>
          <w:rFonts w:ascii="Times New Roman" w:hAnsi="Times New Roman"/>
        </w:rPr>
        <w:t>4</w:t>
      </w:r>
      <w:r w:rsidRPr="009D4772">
        <w:rPr>
          <w:rFonts w:ascii="Times New Roman" w:hAnsi="Times New Roman"/>
        </w:rPr>
        <w:t xml:space="preserve"> dňa </w:t>
      </w:r>
      <w:r w:rsidR="00140213">
        <w:rPr>
          <w:rFonts w:ascii="Times New Roman" w:hAnsi="Times New Roman"/>
        </w:rPr>
        <w:t>16</w:t>
      </w:r>
      <w:r w:rsidRPr="009D4772">
        <w:rPr>
          <w:rFonts w:ascii="Times New Roman" w:hAnsi="Times New Roman"/>
        </w:rPr>
        <w:t>.</w:t>
      </w:r>
      <w:r w:rsidR="00140213">
        <w:rPr>
          <w:rFonts w:ascii="Times New Roman" w:hAnsi="Times New Roman"/>
        </w:rPr>
        <w:t>08</w:t>
      </w:r>
      <w:r w:rsidRPr="009D4772">
        <w:rPr>
          <w:rFonts w:ascii="Times New Roman" w:hAnsi="Times New Roman"/>
        </w:rPr>
        <w:t>.202</w:t>
      </w:r>
      <w:r w:rsidR="00140213">
        <w:rPr>
          <w:rFonts w:ascii="Times New Roman" w:hAnsi="Times New Roman"/>
        </w:rPr>
        <w:t>4</w:t>
      </w:r>
      <w:r w:rsidRPr="009D4772">
        <w:rPr>
          <w:rFonts w:ascii="Times New Roman" w:hAnsi="Times New Roman"/>
        </w:rPr>
        <w:t>.</w:t>
      </w:r>
    </w:p>
    <w:p w14:paraId="08764B91" w14:textId="77777777" w:rsidR="00F6316C" w:rsidRDefault="00F6316C" w:rsidP="00F6316C">
      <w:pPr>
        <w:pStyle w:val="Odsekzoznamu"/>
        <w:autoSpaceDE w:val="0"/>
        <w:autoSpaceDN w:val="0"/>
        <w:adjustRightInd w:val="0"/>
        <w:spacing w:after="0" w:line="240" w:lineRule="auto"/>
        <w:ind w:left="284"/>
        <w:jc w:val="both"/>
        <w:rPr>
          <w:rFonts w:ascii="Times New Roman" w:hAnsi="Times New Roman"/>
        </w:rPr>
      </w:pPr>
    </w:p>
    <w:p w14:paraId="4A712C69" w14:textId="704B1544" w:rsidR="005F124D" w:rsidRPr="005F124D" w:rsidRDefault="005F124D" w:rsidP="005F124D">
      <w:pPr>
        <w:pStyle w:val="Odsekzoznamu"/>
        <w:numPr>
          <w:ilvl w:val="0"/>
          <w:numId w:val="25"/>
        </w:numPr>
        <w:autoSpaceDE w:val="0"/>
        <w:autoSpaceDN w:val="0"/>
        <w:adjustRightInd w:val="0"/>
        <w:spacing w:after="0" w:line="240" w:lineRule="auto"/>
        <w:ind w:left="284" w:hanging="284"/>
        <w:jc w:val="both"/>
        <w:rPr>
          <w:rFonts w:ascii="Times New Roman" w:hAnsi="Times New Roman"/>
        </w:rPr>
      </w:pPr>
      <w:r w:rsidRPr="005F30A1">
        <w:rPr>
          <w:rFonts w:ascii="Times New Roman" w:hAnsi="Times New Roman"/>
        </w:rPr>
        <w:t>Predmetom Zmluvy je prevod Predmetu prevodu z vlastníctva Predávajúceho do vlastníctva Kupujúceho za podmienok určených v Zmluve.</w:t>
      </w:r>
    </w:p>
    <w:p w14:paraId="72C1992D" w14:textId="77777777" w:rsidR="00654DC1" w:rsidRPr="005F124D" w:rsidRDefault="00654DC1" w:rsidP="005F124D">
      <w:pPr>
        <w:autoSpaceDE w:val="0"/>
        <w:autoSpaceDN w:val="0"/>
        <w:adjustRightInd w:val="0"/>
        <w:spacing w:after="0" w:line="240" w:lineRule="auto"/>
        <w:jc w:val="both"/>
        <w:rPr>
          <w:rFonts w:ascii="Times New Roman" w:hAnsi="Times New Roman"/>
        </w:rPr>
      </w:pPr>
    </w:p>
    <w:p w14:paraId="081E35CF" w14:textId="3EF66BBA" w:rsidR="00E77159" w:rsidRPr="00982293" w:rsidRDefault="00654DC1" w:rsidP="00E77159">
      <w:pPr>
        <w:pStyle w:val="Odsekzoznamu"/>
        <w:numPr>
          <w:ilvl w:val="0"/>
          <w:numId w:val="25"/>
        </w:numPr>
        <w:spacing w:after="0" w:line="240" w:lineRule="auto"/>
        <w:ind w:left="284" w:hanging="284"/>
        <w:jc w:val="both"/>
        <w:rPr>
          <w:rFonts w:ascii="Times New Roman" w:hAnsi="Times New Roman"/>
          <w:i/>
          <w:iCs/>
        </w:rPr>
      </w:pPr>
      <w:r w:rsidRPr="005F30A1">
        <w:rPr>
          <w:rFonts w:ascii="Times New Roman" w:hAnsi="Times New Roman"/>
        </w:rPr>
        <w:t>Účelom</w:t>
      </w:r>
      <w:r w:rsidR="008E2592" w:rsidRPr="005F30A1">
        <w:rPr>
          <w:rFonts w:ascii="Times New Roman" w:hAnsi="Times New Roman"/>
        </w:rPr>
        <w:t xml:space="preserve"> </w:t>
      </w:r>
      <w:r w:rsidR="004501E5" w:rsidRPr="005F30A1">
        <w:rPr>
          <w:rFonts w:ascii="Times New Roman" w:hAnsi="Times New Roman"/>
        </w:rPr>
        <w:t>Zmluvy</w:t>
      </w:r>
      <w:r w:rsidR="008E2592" w:rsidRPr="005F30A1">
        <w:rPr>
          <w:rFonts w:ascii="Times New Roman" w:hAnsi="Times New Roman"/>
        </w:rPr>
        <w:t xml:space="preserve"> </w:t>
      </w:r>
      <w:r w:rsidR="00CC4581" w:rsidRPr="005F30A1">
        <w:rPr>
          <w:rFonts w:ascii="Times New Roman" w:hAnsi="Times New Roman"/>
        </w:rPr>
        <w:t>je</w:t>
      </w:r>
      <w:r w:rsidR="006B5AB7" w:rsidRPr="005F30A1">
        <w:rPr>
          <w:rFonts w:ascii="Times New Roman" w:hAnsi="Times New Roman"/>
        </w:rPr>
        <w:t xml:space="preserve"> nadobudnutie</w:t>
      </w:r>
      <w:r w:rsidRPr="005F30A1">
        <w:rPr>
          <w:rFonts w:ascii="Times New Roman" w:hAnsi="Times New Roman"/>
        </w:rPr>
        <w:t xml:space="preserve"> </w:t>
      </w:r>
      <w:r w:rsidR="00814D79" w:rsidRPr="005F30A1">
        <w:rPr>
          <w:rFonts w:ascii="Times New Roman" w:hAnsi="Times New Roman"/>
        </w:rPr>
        <w:t xml:space="preserve">vlastníckeho práva Kupujúceho </w:t>
      </w:r>
      <w:r w:rsidR="00CC4581" w:rsidRPr="005F30A1">
        <w:rPr>
          <w:rFonts w:ascii="Times New Roman" w:hAnsi="Times New Roman"/>
        </w:rPr>
        <w:t>k</w:t>
      </w:r>
      <w:r w:rsidR="004501E5" w:rsidRPr="005F30A1">
        <w:rPr>
          <w:rFonts w:ascii="Times New Roman" w:hAnsi="Times New Roman"/>
        </w:rPr>
        <w:t> Predmetu prevodu</w:t>
      </w:r>
      <w:r w:rsidR="006B5AB7" w:rsidRPr="005F30A1">
        <w:rPr>
          <w:rFonts w:ascii="Times New Roman" w:hAnsi="Times New Roman"/>
        </w:rPr>
        <w:t xml:space="preserve">, a to z dôvodu </w:t>
      </w:r>
      <w:r w:rsidR="00E77159">
        <w:rPr>
          <w:rFonts w:ascii="Times New Roman" w:hAnsi="Times New Roman"/>
        </w:rPr>
        <w:t>majetkovo</w:t>
      </w:r>
      <w:r w:rsidR="00E77159" w:rsidRPr="00557649">
        <w:rPr>
          <w:rFonts w:ascii="Times New Roman" w:hAnsi="Times New Roman"/>
        </w:rPr>
        <w:t>právn</w:t>
      </w:r>
      <w:r w:rsidR="00E77159">
        <w:rPr>
          <w:rFonts w:ascii="Times New Roman" w:hAnsi="Times New Roman"/>
        </w:rPr>
        <w:t>eho usporiadania pozemkov pod</w:t>
      </w:r>
      <w:r w:rsidR="00E77159" w:rsidRPr="00557649">
        <w:rPr>
          <w:rFonts w:ascii="Times New Roman" w:hAnsi="Times New Roman"/>
        </w:rPr>
        <w:t> stavb</w:t>
      </w:r>
      <w:r w:rsidR="00E77159">
        <w:rPr>
          <w:rFonts w:ascii="Times New Roman" w:hAnsi="Times New Roman"/>
        </w:rPr>
        <w:t>ou</w:t>
      </w:r>
      <w:r w:rsidR="00E77159" w:rsidRPr="00557649">
        <w:rPr>
          <w:rFonts w:ascii="Times New Roman" w:hAnsi="Times New Roman"/>
        </w:rPr>
        <w:t xml:space="preserve"> </w:t>
      </w:r>
      <w:r w:rsidR="00E77159" w:rsidRPr="00557649">
        <w:rPr>
          <w:rFonts w:ascii="Times New Roman" w:hAnsi="Times New Roman"/>
          <w:b/>
        </w:rPr>
        <w:t>„</w:t>
      </w:r>
      <w:r w:rsidR="00F6316C" w:rsidRPr="00F6316C">
        <w:rPr>
          <w:rFonts w:ascii="Times New Roman" w:hAnsi="Times New Roman"/>
          <w:b/>
        </w:rPr>
        <w:t xml:space="preserve">Modernizácia cesty II/542 a II/543 </w:t>
      </w:r>
      <w:r w:rsidR="00F6316C">
        <w:rPr>
          <w:rFonts w:ascii="Times New Roman" w:hAnsi="Times New Roman"/>
          <w:b/>
        </w:rPr>
        <w:t xml:space="preserve"> </w:t>
      </w:r>
      <w:r w:rsidR="00F6316C" w:rsidRPr="00F6316C">
        <w:rPr>
          <w:rFonts w:ascii="Times New Roman" w:hAnsi="Times New Roman"/>
          <w:b/>
        </w:rPr>
        <w:t>križovatky Spišská Stará Ves</w:t>
      </w:r>
      <w:r w:rsidR="00E77159" w:rsidRPr="00557649">
        <w:rPr>
          <w:rFonts w:ascii="Times New Roman" w:hAnsi="Times New Roman"/>
          <w:b/>
        </w:rPr>
        <w:t>“</w:t>
      </w:r>
      <w:r w:rsidR="00E77159" w:rsidRPr="009C0F09" w:rsidDel="008D7F19">
        <w:rPr>
          <w:rFonts w:ascii="Times New Roman" w:hAnsi="Times New Roman"/>
          <w:bCs/>
        </w:rPr>
        <w:t xml:space="preserve"> </w:t>
      </w:r>
      <w:r w:rsidR="00E77159" w:rsidRPr="00CB7AAC">
        <w:t xml:space="preserve"> </w:t>
      </w:r>
      <w:r w:rsidR="00E77159" w:rsidRPr="00660D6C">
        <w:rPr>
          <w:rFonts w:ascii="Times New Roman" w:hAnsi="Times New Roman"/>
          <w:bCs/>
          <w:iCs/>
        </w:rPr>
        <w:t>(ďalej len „</w:t>
      </w:r>
      <w:r w:rsidR="00E77159" w:rsidRPr="009C0F09">
        <w:rPr>
          <w:rFonts w:ascii="Times New Roman" w:hAnsi="Times New Roman"/>
          <w:b/>
          <w:iCs/>
        </w:rPr>
        <w:t>Stavba</w:t>
      </w:r>
      <w:r w:rsidR="00E77159" w:rsidRPr="00660D6C">
        <w:rPr>
          <w:rFonts w:ascii="Times New Roman" w:hAnsi="Times New Roman"/>
          <w:bCs/>
          <w:iCs/>
        </w:rPr>
        <w:t>“)</w:t>
      </w:r>
      <w:r w:rsidR="00E77159" w:rsidRPr="00660D6C">
        <w:rPr>
          <w:rFonts w:ascii="Times New Roman" w:hAnsi="Times New Roman"/>
        </w:rPr>
        <w:t>.</w:t>
      </w:r>
      <w:r w:rsidR="00E77159">
        <w:rPr>
          <w:rFonts w:ascii="Times New Roman" w:hAnsi="Times New Roman"/>
          <w:b/>
        </w:rPr>
        <w:t xml:space="preserve"> </w:t>
      </w:r>
      <w:r w:rsidR="00E77159">
        <w:rPr>
          <w:rFonts w:ascii="Times New Roman" w:hAnsi="Times New Roman"/>
        </w:rPr>
        <w:t>V rámci stavebného konania je Správca</w:t>
      </w:r>
      <w:r w:rsidR="00E77159" w:rsidRPr="00BD3078">
        <w:rPr>
          <w:rFonts w:ascii="Times New Roman" w:hAnsi="Times New Roman"/>
        </w:rPr>
        <w:t xml:space="preserve"> stavebníkom </w:t>
      </w:r>
      <w:r w:rsidR="00E77159">
        <w:rPr>
          <w:rFonts w:ascii="Times New Roman" w:hAnsi="Times New Roman"/>
        </w:rPr>
        <w:t>S</w:t>
      </w:r>
      <w:r w:rsidR="00E77159" w:rsidRPr="00BD3078">
        <w:rPr>
          <w:rFonts w:ascii="Times New Roman" w:hAnsi="Times New Roman"/>
        </w:rPr>
        <w:t>tavby</w:t>
      </w:r>
      <w:r w:rsidR="00142D2B">
        <w:rPr>
          <w:rFonts w:ascii="Times New Roman" w:hAnsi="Times New Roman"/>
        </w:rPr>
        <w:t>.</w:t>
      </w:r>
      <w:r w:rsidR="00E77159">
        <w:rPr>
          <w:rFonts w:ascii="Times New Roman" w:hAnsi="Times New Roman"/>
        </w:rPr>
        <w:t xml:space="preserve"> </w:t>
      </w:r>
      <w:r w:rsidR="00142D2B">
        <w:rPr>
          <w:rFonts w:ascii="Times New Roman" w:hAnsi="Times New Roman"/>
        </w:rPr>
        <w:t>Stavba je vo verejnom záujme, a bude sa realizovať z dôvodu zvýšenia bezpečnosti a plynulosti cestnej premávky. Prevodom vlastníckeho práva dôjde k zosúladeniu skutkového stavu so stavom právnym.</w:t>
      </w:r>
    </w:p>
    <w:p w14:paraId="0A02ED64" w14:textId="77777777" w:rsidR="003E5103" w:rsidRDefault="003E5103" w:rsidP="002F60DE">
      <w:pPr>
        <w:autoSpaceDE w:val="0"/>
        <w:autoSpaceDN w:val="0"/>
        <w:adjustRightInd w:val="0"/>
        <w:spacing w:after="0" w:line="240" w:lineRule="auto"/>
        <w:rPr>
          <w:rFonts w:ascii="Times New Roman" w:hAnsi="Times New Roman"/>
          <w:b/>
          <w:bCs/>
          <w:sz w:val="24"/>
          <w:szCs w:val="24"/>
        </w:rPr>
      </w:pPr>
    </w:p>
    <w:p w14:paraId="505F8EF3" w14:textId="785019EB" w:rsidR="006B5AB7" w:rsidRPr="001850F8" w:rsidRDefault="00B53030" w:rsidP="004E6B63">
      <w:pPr>
        <w:pStyle w:val="Odsekzoznamu"/>
        <w:autoSpaceDE w:val="0"/>
        <w:autoSpaceDN w:val="0"/>
        <w:adjustRightInd w:val="0"/>
        <w:spacing w:after="0" w:line="240" w:lineRule="auto"/>
        <w:ind w:left="284" w:hanging="284"/>
        <w:jc w:val="center"/>
        <w:rPr>
          <w:rFonts w:ascii="Times New Roman" w:hAnsi="Times New Roman"/>
          <w:b/>
          <w:sz w:val="24"/>
          <w:szCs w:val="24"/>
        </w:rPr>
      </w:pPr>
      <w:r w:rsidRPr="001850F8">
        <w:rPr>
          <w:rFonts w:ascii="Times New Roman" w:hAnsi="Times New Roman"/>
          <w:b/>
          <w:sz w:val="24"/>
          <w:szCs w:val="24"/>
        </w:rPr>
        <w:t xml:space="preserve">Článok </w:t>
      </w:r>
      <w:r w:rsidR="006B5AB7" w:rsidRPr="001850F8">
        <w:rPr>
          <w:rFonts w:ascii="Times New Roman" w:hAnsi="Times New Roman"/>
          <w:b/>
          <w:sz w:val="24"/>
          <w:szCs w:val="24"/>
        </w:rPr>
        <w:t>I</w:t>
      </w:r>
      <w:r w:rsidR="00CD4BB5">
        <w:rPr>
          <w:rFonts w:ascii="Times New Roman" w:hAnsi="Times New Roman"/>
          <w:b/>
          <w:sz w:val="24"/>
          <w:szCs w:val="24"/>
        </w:rPr>
        <w:t>I</w:t>
      </w:r>
      <w:r w:rsidR="00B07E3C">
        <w:rPr>
          <w:rFonts w:ascii="Times New Roman" w:hAnsi="Times New Roman"/>
          <w:b/>
          <w:sz w:val="24"/>
          <w:szCs w:val="24"/>
        </w:rPr>
        <w:t>.</w:t>
      </w:r>
    </w:p>
    <w:p w14:paraId="7CFBE786" w14:textId="77777777" w:rsidR="006B5AB7" w:rsidRPr="001850F8" w:rsidRDefault="006B5AB7" w:rsidP="004E6B63">
      <w:pPr>
        <w:pStyle w:val="Odsekzoznamu"/>
        <w:autoSpaceDE w:val="0"/>
        <w:autoSpaceDN w:val="0"/>
        <w:adjustRightInd w:val="0"/>
        <w:spacing w:after="0" w:line="240" w:lineRule="auto"/>
        <w:ind w:left="284" w:hanging="284"/>
        <w:jc w:val="center"/>
        <w:rPr>
          <w:rFonts w:ascii="Times New Roman" w:hAnsi="Times New Roman"/>
          <w:b/>
          <w:sz w:val="24"/>
          <w:szCs w:val="24"/>
        </w:rPr>
      </w:pPr>
      <w:r w:rsidRPr="001850F8">
        <w:rPr>
          <w:rFonts w:ascii="Times New Roman" w:hAnsi="Times New Roman"/>
          <w:b/>
          <w:sz w:val="24"/>
          <w:szCs w:val="24"/>
        </w:rPr>
        <w:t>Všeobecné ustanovenia</w:t>
      </w:r>
    </w:p>
    <w:p w14:paraId="66EE0B6B" w14:textId="77777777" w:rsidR="004E6B63" w:rsidRPr="006F3D1F" w:rsidRDefault="004E6B63" w:rsidP="004E6B63">
      <w:pPr>
        <w:pStyle w:val="Odsekzoznamu"/>
        <w:ind w:left="284" w:hanging="284"/>
        <w:rPr>
          <w:rFonts w:ascii="Times New Roman" w:hAnsi="Times New Roman"/>
          <w:sz w:val="16"/>
          <w:szCs w:val="16"/>
        </w:rPr>
      </w:pPr>
    </w:p>
    <w:p w14:paraId="5538FEEE" w14:textId="77777777" w:rsidR="00654DC1" w:rsidRPr="005F30A1" w:rsidRDefault="00A309D5" w:rsidP="00DE31AA">
      <w:pPr>
        <w:pStyle w:val="Odsekzoznamu"/>
        <w:numPr>
          <w:ilvl w:val="0"/>
          <w:numId w:val="20"/>
        </w:numPr>
        <w:spacing w:line="240" w:lineRule="auto"/>
        <w:ind w:left="284" w:hanging="284"/>
        <w:jc w:val="both"/>
        <w:rPr>
          <w:rFonts w:ascii="Times New Roman" w:hAnsi="Times New Roman"/>
        </w:rPr>
      </w:pPr>
      <w:r w:rsidRPr="005F30A1">
        <w:rPr>
          <w:rFonts w:ascii="Times New Roman" w:hAnsi="Times New Roman"/>
        </w:rPr>
        <w:t>Predávajúci vyhlasuje, že na Predmete prevodu neviaznu žiadne ťarchy, dlhy, vecné bremená, ani iné vecné práva a právne povinnosti</w:t>
      </w:r>
      <w:r>
        <w:rPr>
          <w:rFonts w:ascii="Times New Roman" w:hAnsi="Times New Roman"/>
        </w:rPr>
        <w:t xml:space="preserve"> okrem tých, ktoré sú uvedené v článku I. bod 1 Zmluvy</w:t>
      </w:r>
      <w:r w:rsidRPr="005F30A1">
        <w:rPr>
          <w:rFonts w:ascii="Times New Roman" w:hAnsi="Times New Roman"/>
        </w:rPr>
        <w:t>. Predávajúci zároveň vyhlasuje, že pred Kupujúcim nezamlčal žiadne skutočnost</w:t>
      </w:r>
      <w:r>
        <w:rPr>
          <w:rFonts w:ascii="Times New Roman" w:hAnsi="Times New Roman"/>
        </w:rPr>
        <w:t>i</w:t>
      </w:r>
      <w:r w:rsidRPr="005F30A1">
        <w:rPr>
          <w:rFonts w:ascii="Times New Roman" w:hAnsi="Times New Roman"/>
        </w:rPr>
        <w:t>, ktoré by bránili riadnemu nadobudnutiu vlastníckeho práva Kupujúceho k Predmetu prevodu</w:t>
      </w:r>
      <w:r w:rsidR="00C9357B">
        <w:rPr>
          <w:rFonts w:ascii="Times New Roman" w:hAnsi="Times New Roman"/>
        </w:rPr>
        <w:t>.</w:t>
      </w:r>
    </w:p>
    <w:p w14:paraId="0698E25B" w14:textId="77777777" w:rsidR="00D753FA" w:rsidRPr="005F30A1" w:rsidRDefault="00D753FA" w:rsidP="00DE31AA">
      <w:pPr>
        <w:pStyle w:val="Odsekzoznamu"/>
        <w:autoSpaceDE w:val="0"/>
        <w:autoSpaceDN w:val="0"/>
        <w:adjustRightInd w:val="0"/>
        <w:spacing w:after="0" w:line="240" w:lineRule="auto"/>
        <w:ind w:left="284" w:hanging="284"/>
        <w:jc w:val="both"/>
        <w:rPr>
          <w:rFonts w:ascii="Times New Roman" w:hAnsi="Times New Roman"/>
        </w:rPr>
      </w:pPr>
    </w:p>
    <w:p w14:paraId="32307422" w14:textId="77777777" w:rsidR="003E5103" w:rsidRDefault="000E0932" w:rsidP="002F60DE">
      <w:pPr>
        <w:pStyle w:val="Odsekzoznamu"/>
        <w:numPr>
          <w:ilvl w:val="0"/>
          <w:numId w:val="20"/>
        </w:numPr>
        <w:autoSpaceDE w:val="0"/>
        <w:autoSpaceDN w:val="0"/>
        <w:adjustRightInd w:val="0"/>
        <w:spacing w:after="0" w:line="240" w:lineRule="auto"/>
        <w:ind w:left="284" w:hanging="284"/>
        <w:jc w:val="both"/>
        <w:rPr>
          <w:rFonts w:ascii="Times New Roman" w:hAnsi="Times New Roman"/>
        </w:rPr>
      </w:pPr>
      <w:r w:rsidRPr="005F30A1">
        <w:rPr>
          <w:rFonts w:ascii="Times New Roman" w:hAnsi="Times New Roman"/>
        </w:rPr>
        <w:t xml:space="preserve">Kupujúci vyhlasuje, že </w:t>
      </w:r>
      <w:r w:rsidR="00605F67" w:rsidRPr="005F30A1">
        <w:rPr>
          <w:rFonts w:ascii="Times New Roman" w:hAnsi="Times New Roman"/>
        </w:rPr>
        <w:t>je</w:t>
      </w:r>
      <w:r w:rsidRPr="005F30A1">
        <w:rPr>
          <w:rFonts w:ascii="Times New Roman" w:hAnsi="Times New Roman"/>
        </w:rPr>
        <w:t xml:space="preserve"> mu</w:t>
      </w:r>
      <w:r w:rsidR="00605F67" w:rsidRPr="005F30A1">
        <w:rPr>
          <w:rFonts w:ascii="Times New Roman" w:hAnsi="Times New Roman"/>
        </w:rPr>
        <w:t xml:space="preserve"> stav </w:t>
      </w:r>
      <w:r w:rsidRPr="005F30A1">
        <w:rPr>
          <w:rFonts w:ascii="Times New Roman" w:hAnsi="Times New Roman"/>
        </w:rPr>
        <w:t>Predmetu prevodu dobre známy a kupuje ho</w:t>
      </w:r>
      <w:r w:rsidR="00605F67" w:rsidRPr="005F30A1">
        <w:rPr>
          <w:rFonts w:ascii="Times New Roman" w:hAnsi="Times New Roman"/>
        </w:rPr>
        <w:t xml:space="preserve"> v takom stave, v akom sa ku</w:t>
      </w:r>
      <w:r w:rsidR="00D753FA" w:rsidRPr="005F30A1">
        <w:rPr>
          <w:rFonts w:ascii="Times New Roman" w:hAnsi="Times New Roman"/>
        </w:rPr>
        <w:t xml:space="preserve"> </w:t>
      </w:r>
      <w:r w:rsidR="00605F67" w:rsidRPr="005F30A1">
        <w:rPr>
          <w:rFonts w:ascii="Times New Roman" w:hAnsi="Times New Roman"/>
        </w:rPr>
        <w:t xml:space="preserve">dňu </w:t>
      </w:r>
      <w:r w:rsidR="00654DC1" w:rsidRPr="005F30A1">
        <w:rPr>
          <w:rFonts w:ascii="Times New Roman" w:hAnsi="Times New Roman"/>
        </w:rPr>
        <w:t>uzatvorenia</w:t>
      </w:r>
      <w:r w:rsidR="00605F67" w:rsidRPr="005F30A1">
        <w:rPr>
          <w:rFonts w:ascii="Times New Roman" w:hAnsi="Times New Roman"/>
        </w:rPr>
        <w:t xml:space="preserve"> </w:t>
      </w:r>
      <w:r w:rsidR="009B2C64" w:rsidRPr="005F30A1">
        <w:rPr>
          <w:rFonts w:ascii="Times New Roman" w:hAnsi="Times New Roman"/>
        </w:rPr>
        <w:t>Z</w:t>
      </w:r>
      <w:r w:rsidRPr="005F30A1">
        <w:rPr>
          <w:rFonts w:ascii="Times New Roman" w:hAnsi="Times New Roman"/>
        </w:rPr>
        <w:t>mluvy nachádza</w:t>
      </w:r>
      <w:r w:rsidR="00605F67" w:rsidRPr="005F30A1">
        <w:rPr>
          <w:rFonts w:ascii="Times New Roman" w:hAnsi="Times New Roman"/>
        </w:rPr>
        <w:t>.</w:t>
      </w:r>
    </w:p>
    <w:p w14:paraId="07E4033D" w14:textId="77777777" w:rsidR="00A309D5" w:rsidRPr="00A309D5" w:rsidRDefault="00A309D5" w:rsidP="00A309D5">
      <w:pPr>
        <w:autoSpaceDE w:val="0"/>
        <w:autoSpaceDN w:val="0"/>
        <w:adjustRightInd w:val="0"/>
        <w:spacing w:after="0" w:line="240" w:lineRule="auto"/>
        <w:jc w:val="both"/>
        <w:rPr>
          <w:rFonts w:ascii="Times New Roman" w:hAnsi="Times New Roman"/>
        </w:rPr>
      </w:pPr>
    </w:p>
    <w:p w14:paraId="515CE831" w14:textId="19F41481" w:rsidR="00287AAD" w:rsidRPr="00393AB4" w:rsidRDefault="00EF1D46" w:rsidP="00287AAD">
      <w:pPr>
        <w:pStyle w:val="Odsekzoznamu"/>
        <w:numPr>
          <w:ilvl w:val="0"/>
          <w:numId w:val="20"/>
        </w:numPr>
        <w:autoSpaceDE w:val="0"/>
        <w:autoSpaceDN w:val="0"/>
        <w:adjustRightInd w:val="0"/>
        <w:spacing w:after="0" w:line="240" w:lineRule="auto"/>
        <w:ind w:left="284" w:hanging="284"/>
        <w:jc w:val="both"/>
        <w:rPr>
          <w:rFonts w:ascii="Times New Roman" w:hAnsi="Times New Roman"/>
        </w:rPr>
      </w:pPr>
      <w:r w:rsidRPr="00B71C89">
        <w:rPr>
          <w:rFonts w:ascii="Times New Roman" w:eastAsia="Times New Roman" w:hAnsi="Times New Roman"/>
          <w:color w:val="000000"/>
          <w:lang w:eastAsia="cs-CZ"/>
        </w:rPr>
        <w:t>V</w:t>
      </w:r>
      <w:r w:rsidRPr="00B71C89">
        <w:rPr>
          <w:rFonts w:ascii="Times New Roman" w:eastAsia="Times New Roman" w:hAnsi="Times New Roman"/>
          <w:lang w:eastAsia="cs-CZ"/>
        </w:rPr>
        <w:t xml:space="preserve"> súlade s § 10 zákona č. 446/2001 Z. z. o majetku vyšších územných celkov v znení neskorších predpisov a v súlade s § 16 písm. e) Zásad hospodárenia a nakladania s majetkom Prešovského samosprávneho kraja v platnom znení bol tento zmluvný prevod Predmetu prevodu do vlastníctva Kupujúceho schválený uznesením Zastupiteľstva Prešovského samosprávneho </w:t>
      </w:r>
      <w:r w:rsidRPr="00393AB4">
        <w:rPr>
          <w:rFonts w:ascii="Times New Roman" w:eastAsia="Times New Roman" w:hAnsi="Times New Roman"/>
          <w:lang w:eastAsia="cs-CZ"/>
        </w:rPr>
        <w:t xml:space="preserve">kraja č. </w:t>
      </w:r>
      <w:r w:rsidRPr="00393AB4">
        <w:rPr>
          <w:rFonts w:ascii="Times New Roman" w:hAnsi="Times New Roman"/>
        </w:rPr>
        <w:t>..................... zo dňa ...................</w:t>
      </w:r>
    </w:p>
    <w:p w14:paraId="0AB7ADB4" w14:textId="77777777" w:rsidR="00EF1D46" w:rsidRPr="00EF1D46" w:rsidRDefault="00EF1D46" w:rsidP="00EF1D46">
      <w:pPr>
        <w:pStyle w:val="Odsekzoznamu"/>
        <w:rPr>
          <w:rFonts w:ascii="Times New Roman" w:hAnsi="Times New Roman"/>
          <w:color w:val="FF0000"/>
        </w:rPr>
      </w:pPr>
    </w:p>
    <w:p w14:paraId="73D76964" w14:textId="77777777" w:rsidR="00FB37D4" w:rsidRPr="00FB37D4" w:rsidRDefault="00EF1D46" w:rsidP="00287AAD">
      <w:pPr>
        <w:pStyle w:val="Odsekzoznamu"/>
        <w:numPr>
          <w:ilvl w:val="0"/>
          <w:numId w:val="20"/>
        </w:numPr>
        <w:autoSpaceDE w:val="0"/>
        <w:autoSpaceDN w:val="0"/>
        <w:adjustRightInd w:val="0"/>
        <w:spacing w:after="0" w:line="240" w:lineRule="auto"/>
        <w:ind w:left="284" w:hanging="284"/>
        <w:jc w:val="both"/>
        <w:rPr>
          <w:rFonts w:ascii="Times New Roman" w:hAnsi="Times New Roman"/>
          <w:color w:val="FF0000"/>
        </w:rPr>
      </w:pPr>
      <w:r w:rsidRPr="002819F1">
        <w:rPr>
          <w:rFonts w:ascii="Times New Roman" w:hAnsi="Times New Roman"/>
        </w:rPr>
        <w:t>V</w:t>
      </w:r>
      <w:r>
        <w:rPr>
          <w:rFonts w:ascii="Times New Roman" w:hAnsi="Times New Roman"/>
        </w:rPr>
        <w:t> súlade s </w:t>
      </w:r>
      <w:r w:rsidRPr="00B71C89">
        <w:rPr>
          <w:rFonts w:ascii="Times New Roman" w:eastAsia="Times New Roman" w:hAnsi="Times New Roman"/>
          <w:lang w:eastAsia="cs-CZ"/>
        </w:rPr>
        <w:t>§</w:t>
      </w:r>
      <w:r>
        <w:rPr>
          <w:rFonts w:ascii="Times New Roman" w:eastAsia="Times New Roman" w:hAnsi="Times New Roman"/>
          <w:lang w:eastAsia="cs-CZ"/>
        </w:rPr>
        <w:t xml:space="preserve"> </w:t>
      </w:r>
      <w:r>
        <w:rPr>
          <w:rFonts w:ascii="Times New Roman" w:hAnsi="Times New Roman"/>
        </w:rPr>
        <w:t xml:space="preserve">9a ods. 8 písm. e) zákona č. 138/1991 Zb. o majetku obcí v znení neskorších predpisov bol prevod Predmetu prevodu do vlastníctva Kupujúceho schválený Mestským zastupiteľstvom v Spišskej Starej Vsi Uznesením č. ............... zo dňa ................... </w:t>
      </w:r>
    </w:p>
    <w:p w14:paraId="29F313F8" w14:textId="77777777" w:rsidR="00FB37D4" w:rsidRPr="00FB37D4" w:rsidRDefault="00FB37D4" w:rsidP="00FB37D4">
      <w:pPr>
        <w:pStyle w:val="Odsekzoznamu"/>
        <w:rPr>
          <w:rFonts w:ascii="Times New Roman" w:hAnsi="Times New Roman"/>
        </w:rPr>
      </w:pPr>
    </w:p>
    <w:p w14:paraId="36CA51FA" w14:textId="29CB35B0" w:rsidR="00EF1D46" w:rsidRPr="003E085C" w:rsidRDefault="00EF1D46" w:rsidP="00FB37D4">
      <w:pPr>
        <w:pStyle w:val="Odsekzoznamu"/>
        <w:autoSpaceDE w:val="0"/>
        <w:autoSpaceDN w:val="0"/>
        <w:adjustRightInd w:val="0"/>
        <w:spacing w:after="0" w:line="240" w:lineRule="auto"/>
        <w:ind w:left="284"/>
        <w:jc w:val="both"/>
        <w:rPr>
          <w:rFonts w:ascii="Times New Roman" w:hAnsi="Times New Roman"/>
          <w:color w:val="FF0000"/>
        </w:rPr>
      </w:pPr>
      <w:r w:rsidRPr="00FB37D4">
        <w:rPr>
          <w:rFonts w:ascii="Times New Roman" w:hAnsi="Times New Roman"/>
          <w:b/>
          <w:bCs/>
        </w:rPr>
        <w:t>Dôvod hodný osobitného zreteľa:</w:t>
      </w:r>
      <w:r>
        <w:rPr>
          <w:rFonts w:ascii="Times New Roman" w:hAnsi="Times New Roman"/>
          <w:b/>
          <w:bCs/>
        </w:rPr>
        <w:t xml:space="preserve"> </w:t>
      </w:r>
      <w:r w:rsidRPr="00333DEE">
        <w:rPr>
          <w:rFonts w:ascii="Times New Roman" w:hAnsi="Times New Roman"/>
          <w:bCs/>
        </w:rPr>
        <w:t>„</w:t>
      </w:r>
      <w:r w:rsidRPr="00756673">
        <w:rPr>
          <w:rFonts w:ascii="Times New Roman" w:hAnsi="Times New Roman"/>
          <w:lang w:eastAsia="cs-CZ"/>
        </w:rPr>
        <w:t xml:space="preserve">Účelom </w:t>
      </w:r>
      <w:r w:rsidR="00756673" w:rsidRPr="00756673">
        <w:rPr>
          <w:rFonts w:ascii="Times New Roman" w:hAnsi="Times New Roman"/>
          <w:lang w:eastAsia="cs-CZ"/>
        </w:rPr>
        <w:t>stavby je prebudovanie križovatky</w:t>
      </w:r>
      <w:r w:rsidRPr="00756673">
        <w:rPr>
          <w:rFonts w:ascii="Times New Roman" w:hAnsi="Times New Roman"/>
          <w:lang w:eastAsia="cs-CZ"/>
        </w:rPr>
        <w:t xml:space="preserve"> </w:t>
      </w:r>
      <w:r w:rsidR="00756673" w:rsidRPr="00756673">
        <w:rPr>
          <w:rFonts w:ascii="Times New Roman" w:hAnsi="Times New Roman"/>
          <w:lang w:eastAsia="cs-CZ"/>
        </w:rPr>
        <w:t xml:space="preserve">ciest II/542 a II/543 na okružnú križovatku a dobudovanie chodníka s napojením na jestvujúce chodníky. Cieľom modernizácie je </w:t>
      </w:r>
      <w:r w:rsidRPr="00756673">
        <w:rPr>
          <w:rFonts w:ascii="Times New Roman" w:hAnsi="Times New Roman"/>
          <w:lang w:eastAsia="cs-CZ"/>
        </w:rPr>
        <w:t xml:space="preserve">zlepšenie </w:t>
      </w:r>
      <w:proofErr w:type="spellStart"/>
      <w:r w:rsidRPr="00756673">
        <w:rPr>
          <w:rFonts w:ascii="Times New Roman" w:hAnsi="Times New Roman"/>
          <w:lang w:eastAsia="cs-CZ"/>
        </w:rPr>
        <w:t>technickodopravných</w:t>
      </w:r>
      <w:proofErr w:type="spellEnd"/>
      <w:r w:rsidRPr="00756673">
        <w:rPr>
          <w:rFonts w:ascii="Times New Roman" w:hAnsi="Times New Roman"/>
          <w:lang w:eastAsia="cs-CZ"/>
        </w:rPr>
        <w:t xml:space="preserve"> parametrov a zvýšenie bezpečnosti </w:t>
      </w:r>
      <w:r w:rsidR="00756673" w:rsidRPr="00756673">
        <w:rPr>
          <w:rFonts w:ascii="Times New Roman" w:hAnsi="Times New Roman"/>
          <w:lang w:eastAsia="cs-CZ"/>
        </w:rPr>
        <w:t xml:space="preserve">účastníkov cestnej a pešej </w:t>
      </w:r>
      <w:r w:rsidRPr="00756673">
        <w:rPr>
          <w:rFonts w:ascii="Times New Roman" w:hAnsi="Times New Roman"/>
          <w:lang w:eastAsia="cs-CZ"/>
        </w:rPr>
        <w:t>premávky.</w:t>
      </w:r>
      <w:r w:rsidR="00756673" w:rsidRPr="00756673">
        <w:rPr>
          <w:rFonts w:ascii="Times New Roman" w:hAnsi="Times New Roman"/>
          <w:lang w:eastAsia="cs-CZ"/>
        </w:rPr>
        <w:t>“</w:t>
      </w:r>
      <w:r w:rsidRPr="00EF1D46">
        <w:rPr>
          <w:rFonts w:ascii="Times New Roman" w:hAnsi="Times New Roman"/>
          <w:color w:val="FF0000"/>
          <w:lang w:eastAsia="cs-CZ"/>
        </w:rPr>
        <w:t xml:space="preserve"> </w:t>
      </w:r>
    </w:p>
    <w:p w14:paraId="74448001" w14:textId="77777777" w:rsidR="00713723" w:rsidRPr="003E085C" w:rsidRDefault="00713723" w:rsidP="00713723">
      <w:pPr>
        <w:pStyle w:val="Odsekzoznamu"/>
        <w:rPr>
          <w:rFonts w:ascii="Times New Roman" w:hAnsi="Times New Roman"/>
        </w:rPr>
      </w:pPr>
    </w:p>
    <w:p w14:paraId="02EFAF43" w14:textId="0AD2283B" w:rsidR="00713723" w:rsidRPr="00EF1D46" w:rsidRDefault="00EF1D46" w:rsidP="00713723">
      <w:pPr>
        <w:pStyle w:val="Odsekzoznamu"/>
        <w:numPr>
          <w:ilvl w:val="0"/>
          <w:numId w:val="20"/>
        </w:numPr>
        <w:spacing w:after="0" w:line="240" w:lineRule="auto"/>
        <w:ind w:left="284" w:hanging="284"/>
        <w:jc w:val="both"/>
        <w:rPr>
          <w:color w:val="FF0000"/>
        </w:rPr>
      </w:pPr>
      <w:r w:rsidRPr="00DE31AA">
        <w:rPr>
          <w:rFonts w:ascii="Times New Roman" w:hAnsi="Times New Roman"/>
        </w:rPr>
        <w:t xml:space="preserve">Návrh na </w:t>
      </w:r>
      <w:r>
        <w:rPr>
          <w:rFonts w:ascii="Times New Roman" w:hAnsi="Times New Roman"/>
        </w:rPr>
        <w:t xml:space="preserve">zápis </w:t>
      </w:r>
      <w:r w:rsidRPr="00DE31AA">
        <w:rPr>
          <w:rFonts w:ascii="Times New Roman" w:hAnsi="Times New Roman"/>
        </w:rPr>
        <w:t>vklad</w:t>
      </w:r>
      <w:r>
        <w:rPr>
          <w:rFonts w:ascii="Times New Roman" w:hAnsi="Times New Roman"/>
        </w:rPr>
        <w:t>u vlastníckeho práva k Predmetu prevodu</w:t>
      </w:r>
      <w:r w:rsidRPr="00DE31AA">
        <w:rPr>
          <w:rFonts w:ascii="Times New Roman" w:hAnsi="Times New Roman"/>
        </w:rPr>
        <w:t xml:space="preserve"> do katastra nehnuteľností a návrh na zápis správy podá </w:t>
      </w:r>
      <w:r>
        <w:rPr>
          <w:rFonts w:ascii="Times New Roman" w:hAnsi="Times New Roman"/>
        </w:rPr>
        <w:t>Správca</w:t>
      </w:r>
      <w:r w:rsidRPr="00DE31AA">
        <w:rPr>
          <w:rFonts w:ascii="Times New Roman" w:hAnsi="Times New Roman"/>
        </w:rPr>
        <w:t xml:space="preserve"> bezodkladne po zaplatení kúpnej ceny uvedenej v článku III. bod 1 </w:t>
      </w:r>
      <w:r>
        <w:rPr>
          <w:rFonts w:ascii="Times New Roman" w:hAnsi="Times New Roman"/>
        </w:rPr>
        <w:t>Z</w:t>
      </w:r>
      <w:r w:rsidRPr="00DE31AA">
        <w:rPr>
          <w:rFonts w:ascii="Times New Roman" w:hAnsi="Times New Roman"/>
        </w:rPr>
        <w:t>mluvy. Podľa z</w:t>
      </w:r>
      <w:r>
        <w:rPr>
          <w:rFonts w:ascii="Times New Roman" w:hAnsi="Times New Roman"/>
        </w:rPr>
        <w:t xml:space="preserve">ákona </w:t>
      </w:r>
      <w:r w:rsidRPr="00DE31AA">
        <w:rPr>
          <w:rFonts w:ascii="Times New Roman" w:hAnsi="Times New Roman"/>
        </w:rPr>
        <w:t xml:space="preserve">č. 145/1995 </w:t>
      </w:r>
      <w:proofErr w:type="spellStart"/>
      <w:r w:rsidRPr="00DE31AA">
        <w:rPr>
          <w:rFonts w:ascii="Times New Roman" w:hAnsi="Times New Roman"/>
        </w:rPr>
        <w:t>Z.z</w:t>
      </w:r>
      <w:proofErr w:type="spellEnd"/>
      <w:r w:rsidRPr="00DE31AA">
        <w:rPr>
          <w:rFonts w:ascii="Times New Roman" w:hAnsi="Times New Roman"/>
        </w:rPr>
        <w:t xml:space="preserve">. o správnych poplatkoch v platnom znení sú </w:t>
      </w:r>
      <w:r w:rsidRPr="001D2E96">
        <w:rPr>
          <w:rFonts w:ascii="Times New Roman" w:hAnsi="Times New Roman"/>
        </w:rPr>
        <w:t>vyššie územné celky</w:t>
      </w:r>
      <w:r w:rsidRPr="00DE31AA">
        <w:rPr>
          <w:rFonts w:ascii="Times New Roman" w:hAnsi="Times New Roman"/>
        </w:rPr>
        <w:t xml:space="preserve"> oslobodené od poplatku</w:t>
      </w:r>
      <w:r>
        <w:rPr>
          <w:rFonts w:ascii="Times New Roman" w:hAnsi="Times New Roman"/>
        </w:rPr>
        <w:t>, ak</w:t>
      </w:r>
      <w:r w:rsidRPr="00DE31AA">
        <w:rPr>
          <w:rFonts w:ascii="Times New Roman" w:hAnsi="Times New Roman"/>
        </w:rPr>
        <w:t xml:space="preserve"> </w:t>
      </w:r>
      <w:r w:rsidRPr="001D2E96">
        <w:rPr>
          <w:rFonts w:ascii="Times New Roman" w:hAnsi="Times New Roman"/>
        </w:rPr>
        <w:t>návrh na začatie konania o povolení vkladu práva k nehnuteľnosti do katastra nehnuteľností</w:t>
      </w:r>
      <w:r w:rsidRPr="00DE31AA">
        <w:rPr>
          <w:rFonts w:ascii="Times New Roman" w:hAnsi="Times New Roman"/>
        </w:rPr>
        <w:t xml:space="preserve"> pod</w:t>
      </w:r>
      <w:r>
        <w:rPr>
          <w:rFonts w:ascii="Times New Roman" w:hAnsi="Times New Roman"/>
        </w:rPr>
        <w:t>ávajú</w:t>
      </w:r>
      <w:r w:rsidRPr="00DE31AA">
        <w:rPr>
          <w:rFonts w:ascii="Times New Roman" w:hAnsi="Times New Roman"/>
        </w:rPr>
        <w:t xml:space="preserve"> v súvislosti s usporiadaním vlastníckych </w:t>
      </w:r>
      <w:r>
        <w:rPr>
          <w:rFonts w:ascii="Times New Roman" w:hAnsi="Times New Roman"/>
        </w:rPr>
        <w:t>práv k pozemným komunikáciám, ktoré prešli do ich pôsobnosti podľa osobitných predpisov.</w:t>
      </w:r>
    </w:p>
    <w:p w14:paraId="4A274945" w14:textId="77777777" w:rsidR="00EF1D46" w:rsidRPr="00EF1D46" w:rsidRDefault="00EF1D46" w:rsidP="00EF1D46">
      <w:pPr>
        <w:pStyle w:val="Odsekzoznamu"/>
        <w:rPr>
          <w:color w:val="FF0000"/>
        </w:rPr>
      </w:pPr>
    </w:p>
    <w:p w14:paraId="111412F0" w14:textId="393EB735" w:rsidR="00EF1D46" w:rsidRPr="00472DF3" w:rsidRDefault="00EF1D46" w:rsidP="00713723">
      <w:pPr>
        <w:pStyle w:val="Odsekzoznamu"/>
        <w:numPr>
          <w:ilvl w:val="0"/>
          <w:numId w:val="20"/>
        </w:numPr>
        <w:spacing w:after="0" w:line="240" w:lineRule="auto"/>
        <w:ind w:left="284" w:hanging="284"/>
        <w:jc w:val="both"/>
        <w:rPr>
          <w:color w:val="FF0000"/>
        </w:rPr>
      </w:pPr>
      <w:r w:rsidRPr="00DE31AA">
        <w:rPr>
          <w:rFonts w:ascii="Times New Roman" w:hAnsi="Times New Roman"/>
        </w:rPr>
        <w:t xml:space="preserve">V prípade, že </w:t>
      </w:r>
      <w:r>
        <w:rPr>
          <w:rFonts w:ascii="Times New Roman" w:hAnsi="Times New Roman"/>
        </w:rPr>
        <w:t>Správca</w:t>
      </w:r>
      <w:r w:rsidRPr="00DE31AA">
        <w:rPr>
          <w:rFonts w:ascii="Times New Roman" w:hAnsi="Times New Roman"/>
        </w:rPr>
        <w:t xml:space="preserve"> nezaplatí kúpnu cenu v dohodnutom termíne a v plnej výške, má Predávajúci právo odstúpiť od Zmluvy.</w:t>
      </w:r>
    </w:p>
    <w:p w14:paraId="40234B6C" w14:textId="77777777" w:rsidR="00713723" w:rsidRPr="006F3D1F" w:rsidRDefault="00713723" w:rsidP="00713723">
      <w:pPr>
        <w:spacing w:after="0" w:line="240" w:lineRule="auto"/>
        <w:jc w:val="both"/>
        <w:rPr>
          <w:sz w:val="18"/>
          <w:szCs w:val="18"/>
        </w:rPr>
      </w:pPr>
    </w:p>
    <w:p w14:paraId="25113CEA" w14:textId="77777777" w:rsidR="00E101F0" w:rsidRPr="003D1A49" w:rsidRDefault="00E101F0" w:rsidP="00C51B1D">
      <w:pPr>
        <w:pStyle w:val="Odsekzoznamu"/>
        <w:numPr>
          <w:ilvl w:val="0"/>
          <w:numId w:val="20"/>
        </w:numPr>
        <w:spacing w:after="0" w:line="240" w:lineRule="auto"/>
        <w:ind w:left="284" w:right="74" w:hanging="284"/>
        <w:jc w:val="both"/>
        <w:rPr>
          <w:rFonts w:ascii="Times New Roman" w:eastAsiaTheme="minorHAnsi" w:hAnsi="Times New Roman"/>
        </w:rPr>
      </w:pPr>
      <w:r w:rsidRPr="001850F8">
        <w:rPr>
          <w:rFonts w:ascii="Times New Roman" w:eastAsia="Times New Roman" w:hAnsi="Times New Roman"/>
          <w:lang w:eastAsia="cs-CZ"/>
        </w:rPr>
        <w:t>Kupujúci nadobudne vlastnícke právo k Predmetu prevodu dňom právoplatnosti rozhodnutia príslušného úradu o povolení vkladu práva</w:t>
      </w:r>
      <w:r w:rsidRPr="001850F8">
        <w:rPr>
          <w:rFonts w:ascii="Times New Roman" w:hAnsi="Times New Roman"/>
        </w:rPr>
        <w:t xml:space="preserve"> k nehnuteľnosti</w:t>
      </w:r>
      <w:r w:rsidRPr="001850F8">
        <w:rPr>
          <w:rFonts w:ascii="Times New Roman" w:eastAsia="Times New Roman" w:hAnsi="Times New Roman"/>
          <w:lang w:eastAsia="cs-CZ"/>
        </w:rPr>
        <w:t xml:space="preserve"> do katastra nehnuteľnost</w:t>
      </w:r>
      <w:r w:rsidR="00AA04F9" w:rsidRPr="001850F8">
        <w:rPr>
          <w:rFonts w:ascii="Times New Roman" w:eastAsia="Times New Roman" w:hAnsi="Times New Roman"/>
          <w:lang w:eastAsia="cs-CZ"/>
        </w:rPr>
        <w:t>í</w:t>
      </w:r>
      <w:r w:rsidRPr="001850F8">
        <w:rPr>
          <w:rFonts w:ascii="Times New Roman" w:eastAsia="Times New Roman" w:hAnsi="Times New Roman"/>
          <w:lang w:eastAsia="cs-CZ"/>
        </w:rPr>
        <w:t>.</w:t>
      </w:r>
    </w:p>
    <w:p w14:paraId="1C8B24D4" w14:textId="77777777" w:rsidR="003D1A49" w:rsidRPr="006F3D1F" w:rsidRDefault="003D1A49" w:rsidP="003D1A49">
      <w:pPr>
        <w:pStyle w:val="Odsekzoznamu"/>
        <w:rPr>
          <w:rFonts w:ascii="Times New Roman" w:eastAsiaTheme="minorHAnsi" w:hAnsi="Times New Roman"/>
          <w:sz w:val="18"/>
          <w:szCs w:val="18"/>
        </w:rPr>
      </w:pPr>
    </w:p>
    <w:p w14:paraId="215A9CD9" w14:textId="77777777" w:rsidR="005A441A" w:rsidRPr="001850F8" w:rsidRDefault="005A441A" w:rsidP="000F2A34">
      <w:pPr>
        <w:pStyle w:val="Odsekzoznamu"/>
        <w:numPr>
          <w:ilvl w:val="0"/>
          <w:numId w:val="20"/>
        </w:numPr>
        <w:spacing w:line="240" w:lineRule="auto"/>
        <w:ind w:left="284" w:right="74" w:hanging="284"/>
        <w:jc w:val="both"/>
        <w:rPr>
          <w:rFonts w:ascii="Times New Roman" w:eastAsiaTheme="minorHAnsi" w:hAnsi="Times New Roman"/>
        </w:rPr>
      </w:pPr>
      <w:r w:rsidRPr="001850F8">
        <w:rPr>
          <w:rFonts w:ascii="Times New Roman" w:hAnsi="Times New Roman"/>
        </w:rPr>
        <w:lastRenderedPageBreak/>
        <w:t xml:space="preserve">V prípade, </w:t>
      </w:r>
      <w:r w:rsidR="00A13F3B">
        <w:rPr>
          <w:rFonts w:ascii="Times New Roman" w:hAnsi="Times New Roman"/>
        </w:rPr>
        <w:t>ak</w:t>
      </w:r>
      <w:r w:rsidR="00990136" w:rsidRPr="001850F8">
        <w:rPr>
          <w:rFonts w:ascii="Times New Roman" w:hAnsi="Times New Roman"/>
        </w:rPr>
        <w:t xml:space="preserve"> príslušný úrad nepovolí vklad vlastníckeho práva podľa Zmluvy v prospech Kupujúceho a rozhodne o zamietnutí alebo zastavení vkladu a takéto rozhodnutie nadobudne právoplatnosť, sú Zmluvné strany oprávnené odstúpiť od Zmluvy.</w:t>
      </w:r>
    </w:p>
    <w:p w14:paraId="2C400162" w14:textId="77777777" w:rsidR="001850F8" w:rsidRPr="006F3D1F" w:rsidRDefault="001850F8" w:rsidP="000F2A34">
      <w:pPr>
        <w:pStyle w:val="Odsekzoznamu"/>
        <w:ind w:left="284" w:hanging="284"/>
        <w:rPr>
          <w:rFonts w:ascii="Times New Roman" w:eastAsiaTheme="minorHAnsi" w:hAnsi="Times New Roman"/>
          <w:sz w:val="18"/>
          <w:szCs w:val="18"/>
        </w:rPr>
      </w:pPr>
    </w:p>
    <w:p w14:paraId="2E81CA32" w14:textId="77777777" w:rsidR="00E8581B" w:rsidRPr="00DD7243" w:rsidRDefault="00447528" w:rsidP="000F2A34">
      <w:pPr>
        <w:pStyle w:val="Odsekzoznamu"/>
        <w:numPr>
          <w:ilvl w:val="0"/>
          <w:numId w:val="20"/>
        </w:numPr>
        <w:spacing w:after="0" w:line="240" w:lineRule="auto"/>
        <w:ind w:left="284" w:right="74" w:hanging="284"/>
        <w:jc w:val="both"/>
        <w:rPr>
          <w:rFonts w:ascii="Times New Roman" w:eastAsiaTheme="minorHAnsi" w:hAnsi="Times New Roman"/>
        </w:rPr>
      </w:pPr>
      <w:r w:rsidRPr="001850F8">
        <w:rPr>
          <w:rFonts w:ascii="Times New Roman" w:hAnsi="Times New Roman"/>
        </w:rPr>
        <w:t xml:space="preserve">Odstúpením od Zmluvy sa Zmluva od počiatku zrušuje a Zmluvné strany sú povinné vrátiť si všetko, čo podľa Zmluvy </w:t>
      </w:r>
      <w:r w:rsidR="00925D92" w:rsidRPr="001850F8">
        <w:rPr>
          <w:rFonts w:ascii="Times New Roman" w:hAnsi="Times New Roman"/>
        </w:rPr>
        <w:t>nadobudli</w:t>
      </w:r>
      <w:r w:rsidR="00C9234E">
        <w:rPr>
          <w:rFonts w:ascii="Times New Roman" w:hAnsi="Times New Roman"/>
        </w:rPr>
        <w:t>.</w:t>
      </w:r>
    </w:p>
    <w:p w14:paraId="44369F7B" w14:textId="77777777" w:rsidR="00B71C89" w:rsidRDefault="00B71C89" w:rsidP="00AA29EC">
      <w:pPr>
        <w:tabs>
          <w:tab w:val="left" w:pos="284"/>
        </w:tabs>
        <w:autoSpaceDE w:val="0"/>
        <w:autoSpaceDN w:val="0"/>
        <w:adjustRightInd w:val="0"/>
        <w:spacing w:after="0" w:line="240" w:lineRule="auto"/>
        <w:jc w:val="both"/>
        <w:rPr>
          <w:rFonts w:ascii="Times New Roman" w:hAnsi="Times New Roman"/>
        </w:rPr>
      </w:pPr>
    </w:p>
    <w:p w14:paraId="21F08540" w14:textId="7BF27C5D" w:rsidR="00EF1D46" w:rsidRPr="001850F8" w:rsidRDefault="00EF1D46" w:rsidP="00EF1D46">
      <w:pPr>
        <w:autoSpaceDE w:val="0"/>
        <w:autoSpaceDN w:val="0"/>
        <w:adjustRightInd w:val="0"/>
        <w:spacing w:after="0" w:line="240" w:lineRule="auto"/>
        <w:ind w:left="284" w:hanging="284"/>
        <w:jc w:val="center"/>
        <w:rPr>
          <w:rFonts w:ascii="Times New Roman" w:hAnsi="Times New Roman"/>
          <w:b/>
          <w:bCs/>
          <w:sz w:val="24"/>
          <w:szCs w:val="24"/>
        </w:rPr>
      </w:pPr>
      <w:r w:rsidRPr="001850F8">
        <w:rPr>
          <w:rFonts w:ascii="Times New Roman" w:hAnsi="Times New Roman"/>
          <w:b/>
          <w:bCs/>
          <w:sz w:val="24"/>
          <w:szCs w:val="24"/>
        </w:rPr>
        <w:t>Článok I</w:t>
      </w:r>
      <w:r>
        <w:rPr>
          <w:rFonts w:ascii="Times New Roman" w:hAnsi="Times New Roman"/>
          <w:b/>
          <w:bCs/>
          <w:sz w:val="24"/>
          <w:szCs w:val="24"/>
        </w:rPr>
        <w:t>I</w:t>
      </w:r>
      <w:r w:rsidRPr="001850F8">
        <w:rPr>
          <w:rFonts w:ascii="Times New Roman" w:hAnsi="Times New Roman"/>
          <w:b/>
          <w:bCs/>
          <w:sz w:val="24"/>
          <w:szCs w:val="24"/>
        </w:rPr>
        <w:t>I</w:t>
      </w:r>
      <w:r>
        <w:rPr>
          <w:rFonts w:ascii="Times New Roman" w:hAnsi="Times New Roman"/>
          <w:b/>
          <w:bCs/>
          <w:sz w:val="24"/>
          <w:szCs w:val="24"/>
        </w:rPr>
        <w:t>.</w:t>
      </w:r>
    </w:p>
    <w:p w14:paraId="2334B368" w14:textId="77777777" w:rsidR="00EF1D46" w:rsidRPr="001850F8" w:rsidRDefault="00EF1D46" w:rsidP="00EF1D46">
      <w:pPr>
        <w:autoSpaceDE w:val="0"/>
        <w:autoSpaceDN w:val="0"/>
        <w:adjustRightInd w:val="0"/>
        <w:spacing w:after="0" w:line="240" w:lineRule="auto"/>
        <w:ind w:left="284" w:hanging="284"/>
        <w:jc w:val="center"/>
        <w:rPr>
          <w:rFonts w:ascii="Times New Roman" w:hAnsi="Times New Roman"/>
          <w:b/>
          <w:bCs/>
          <w:sz w:val="24"/>
          <w:szCs w:val="24"/>
        </w:rPr>
      </w:pPr>
      <w:r w:rsidRPr="001850F8">
        <w:rPr>
          <w:rFonts w:ascii="Times New Roman" w:hAnsi="Times New Roman"/>
          <w:b/>
          <w:bCs/>
          <w:sz w:val="24"/>
          <w:szCs w:val="24"/>
        </w:rPr>
        <w:t>Kúpna cena a platobné podmienky</w:t>
      </w:r>
    </w:p>
    <w:p w14:paraId="37D35760" w14:textId="77777777" w:rsidR="00EF1D46" w:rsidRPr="006F3D1F" w:rsidRDefault="00EF1D46" w:rsidP="00EF1D46">
      <w:pPr>
        <w:autoSpaceDE w:val="0"/>
        <w:autoSpaceDN w:val="0"/>
        <w:adjustRightInd w:val="0"/>
        <w:spacing w:after="0" w:line="240" w:lineRule="auto"/>
        <w:ind w:left="284" w:hanging="284"/>
        <w:jc w:val="center"/>
        <w:rPr>
          <w:rFonts w:ascii="Times New Roman" w:hAnsi="Times New Roman"/>
          <w:b/>
          <w:bCs/>
          <w:sz w:val="16"/>
          <w:szCs w:val="16"/>
        </w:rPr>
      </w:pPr>
    </w:p>
    <w:p w14:paraId="41CBD95D" w14:textId="7332F31E" w:rsidR="00EF1D46" w:rsidRDefault="00EF1D46" w:rsidP="00EF1D46">
      <w:pPr>
        <w:pStyle w:val="Odsekzoznamu"/>
        <w:numPr>
          <w:ilvl w:val="0"/>
          <w:numId w:val="2"/>
        </w:numPr>
        <w:autoSpaceDE w:val="0"/>
        <w:autoSpaceDN w:val="0"/>
        <w:adjustRightInd w:val="0"/>
        <w:spacing w:after="0" w:line="240" w:lineRule="auto"/>
        <w:ind w:left="284" w:hanging="284"/>
        <w:jc w:val="both"/>
        <w:rPr>
          <w:rFonts w:ascii="Times New Roman" w:hAnsi="Times New Roman"/>
        </w:rPr>
      </w:pPr>
      <w:r>
        <w:rPr>
          <w:rFonts w:ascii="Times New Roman" w:hAnsi="Times New Roman"/>
        </w:rPr>
        <w:t>Zmluvnými stranami dohodnutá a schválená k</w:t>
      </w:r>
      <w:r w:rsidRPr="00C4681A">
        <w:rPr>
          <w:rFonts w:ascii="Times New Roman" w:hAnsi="Times New Roman"/>
        </w:rPr>
        <w:t xml:space="preserve">úpna cena predstavuje </w:t>
      </w:r>
      <w:r w:rsidRPr="00EF1D46">
        <w:rPr>
          <w:rFonts w:ascii="Times New Roman" w:hAnsi="Times New Roman"/>
        </w:rPr>
        <w:t>sumu 1,00 €/pozemok,</w:t>
      </w:r>
      <w:r>
        <w:rPr>
          <w:rFonts w:ascii="Times New Roman" w:hAnsi="Times New Roman"/>
          <w:b/>
        </w:rPr>
        <w:t xml:space="preserve"> </w:t>
      </w:r>
      <w:r>
        <w:rPr>
          <w:rFonts w:ascii="Times New Roman" w:hAnsi="Times New Roman"/>
          <w:bCs/>
        </w:rPr>
        <w:t xml:space="preserve">čo predstavuje sumu celkom </w:t>
      </w:r>
      <w:r w:rsidR="00B53880">
        <w:rPr>
          <w:rFonts w:ascii="Times New Roman" w:hAnsi="Times New Roman"/>
          <w:b/>
        </w:rPr>
        <w:t>3</w:t>
      </w:r>
      <w:r w:rsidRPr="00EF1D46">
        <w:rPr>
          <w:rFonts w:ascii="Times New Roman" w:hAnsi="Times New Roman"/>
          <w:b/>
        </w:rPr>
        <w:t>,00 €</w:t>
      </w:r>
      <w:r w:rsidRPr="00C4681A">
        <w:rPr>
          <w:rFonts w:ascii="Times New Roman" w:hAnsi="Times New Roman"/>
        </w:rPr>
        <w:t xml:space="preserve"> (slovom: </w:t>
      </w:r>
      <w:r w:rsidR="00B53880">
        <w:rPr>
          <w:rFonts w:ascii="Times New Roman" w:hAnsi="Times New Roman"/>
        </w:rPr>
        <w:t>tri</w:t>
      </w:r>
      <w:r w:rsidRPr="00C4681A">
        <w:rPr>
          <w:rFonts w:ascii="Times New Roman" w:hAnsi="Times New Roman"/>
        </w:rPr>
        <w:t xml:space="preserve"> eur</w:t>
      </w:r>
      <w:r>
        <w:rPr>
          <w:rFonts w:ascii="Times New Roman" w:hAnsi="Times New Roman"/>
        </w:rPr>
        <w:t>á</w:t>
      </w:r>
      <w:r w:rsidRPr="00C4681A">
        <w:rPr>
          <w:rFonts w:ascii="Times New Roman" w:hAnsi="Times New Roman"/>
        </w:rPr>
        <w:t>).</w:t>
      </w:r>
    </w:p>
    <w:p w14:paraId="445E964F" w14:textId="77777777" w:rsidR="00EF1D46" w:rsidRDefault="00EF1D46" w:rsidP="00EF1D46">
      <w:pPr>
        <w:autoSpaceDE w:val="0"/>
        <w:autoSpaceDN w:val="0"/>
        <w:adjustRightInd w:val="0"/>
        <w:spacing w:after="0" w:line="240" w:lineRule="auto"/>
        <w:jc w:val="both"/>
        <w:rPr>
          <w:rFonts w:ascii="Times New Roman" w:hAnsi="Times New Roman"/>
        </w:rPr>
      </w:pPr>
    </w:p>
    <w:p w14:paraId="76176E61" w14:textId="77777777" w:rsidR="00EF1D46" w:rsidRPr="00F66BF6" w:rsidRDefault="00EF1D46" w:rsidP="00EF1D46">
      <w:pPr>
        <w:pStyle w:val="Odsekzoznamu"/>
        <w:numPr>
          <w:ilvl w:val="0"/>
          <w:numId w:val="2"/>
        </w:numPr>
        <w:autoSpaceDE w:val="0"/>
        <w:autoSpaceDN w:val="0"/>
        <w:adjustRightInd w:val="0"/>
        <w:spacing w:after="0" w:line="240" w:lineRule="auto"/>
        <w:ind w:left="284" w:hanging="284"/>
        <w:jc w:val="both"/>
        <w:rPr>
          <w:rFonts w:ascii="Times New Roman" w:hAnsi="Times New Roman"/>
        </w:rPr>
      </w:pPr>
      <w:r w:rsidRPr="00E51852">
        <w:rPr>
          <w:rFonts w:ascii="Times New Roman" w:hAnsi="Times New Roman"/>
        </w:rPr>
        <w:t>Kupuj</w:t>
      </w:r>
      <w:r w:rsidRPr="0089361B">
        <w:rPr>
          <w:rFonts w:ascii="Times New Roman" w:hAnsi="Times New Roman"/>
        </w:rPr>
        <w:t>úci</w:t>
      </w:r>
      <w:r>
        <w:rPr>
          <w:rFonts w:ascii="Times New Roman" w:hAnsi="Times New Roman"/>
        </w:rPr>
        <w:t xml:space="preserve"> </w:t>
      </w:r>
      <w:r w:rsidRPr="0089361B">
        <w:rPr>
          <w:rFonts w:ascii="Times New Roman" w:hAnsi="Times New Roman"/>
        </w:rPr>
        <w:t>sa zaväzuje,</w:t>
      </w:r>
      <w:r>
        <w:rPr>
          <w:rFonts w:ascii="Times New Roman" w:hAnsi="Times New Roman"/>
        </w:rPr>
        <w:t xml:space="preserve"> </w:t>
      </w:r>
      <w:r w:rsidRPr="0089361B">
        <w:rPr>
          <w:rFonts w:ascii="Times New Roman" w:hAnsi="Times New Roman"/>
        </w:rPr>
        <w:t>prostredníctvom Správcu,</w:t>
      </w:r>
      <w:r>
        <w:rPr>
          <w:rFonts w:ascii="Times New Roman" w:hAnsi="Times New Roman"/>
        </w:rPr>
        <w:t xml:space="preserve"> </w:t>
      </w:r>
      <w:r w:rsidRPr="0089361B">
        <w:rPr>
          <w:rFonts w:ascii="Times New Roman" w:hAnsi="Times New Roman"/>
        </w:rPr>
        <w:t>zaplatiť Predávajúcemu kúpnu</w:t>
      </w:r>
      <w:r>
        <w:rPr>
          <w:rFonts w:ascii="Times New Roman" w:hAnsi="Times New Roman"/>
        </w:rPr>
        <w:t xml:space="preserve"> </w:t>
      </w:r>
      <w:r w:rsidRPr="0089361B">
        <w:rPr>
          <w:rFonts w:ascii="Times New Roman" w:hAnsi="Times New Roman"/>
        </w:rPr>
        <w:t>cenu</w:t>
      </w:r>
      <w:r w:rsidRPr="0089361B">
        <w:rPr>
          <w:rFonts w:ascii="Times New Roman" w:hAnsi="Times New Roman"/>
          <w:b/>
          <w:bCs/>
        </w:rPr>
        <w:t> bezhotovostným prevodom na jeho bankový účet uvedený v záhlaví Zmluvy</w:t>
      </w:r>
      <w:r w:rsidRPr="0089361B">
        <w:rPr>
          <w:rFonts w:ascii="Times New Roman" w:hAnsi="Times New Roman"/>
        </w:rPr>
        <w:t xml:space="preserve">, a to do 60 kalendárnych dní odo dňa </w:t>
      </w:r>
      <w:r w:rsidRPr="00C2136C">
        <w:rPr>
          <w:rFonts w:ascii="Times New Roman" w:hAnsi="Times New Roman"/>
        </w:rPr>
        <w:t>nadobudnutia účinnosti</w:t>
      </w:r>
      <w:r w:rsidRPr="0089361B">
        <w:rPr>
          <w:rFonts w:ascii="Times New Roman" w:hAnsi="Times New Roman"/>
        </w:rPr>
        <w:t xml:space="preserve"> Zmluvy.</w:t>
      </w:r>
    </w:p>
    <w:p w14:paraId="61E4CF45" w14:textId="77777777" w:rsidR="00EF1D46" w:rsidRPr="00AA29EC" w:rsidRDefault="00EF1D46" w:rsidP="00AA29EC">
      <w:pPr>
        <w:tabs>
          <w:tab w:val="left" w:pos="284"/>
        </w:tabs>
        <w:autoSpaceDE w:val="0"/>
        <w:autoSpaceDN w:val="0"/>
        <w:adjustRightInd w:val="0"/>
        <w:spacing w:after="0" w:line="240" w:lineRule="auto"/>
        <w:jc w:val="both"/>
        <w:rPr>
          <w:rFonts w:ascii="Times New Roman" w:hAnsi="Times New Roman"/>
        </w:rPr>
      </w:pPr>
    </w:p>
    <w:p w14:paraId="7E90F7D0" w14:textId="77777777" w:rsidR="000D15D0" w:rsidRPr="001850F8" w:rsidRDefault="000D15D0" w:rsidP="004E6B63">
      <w:pPr>
        <w:spacing w:after="0" w:line="240" w:lineRule="auto"/>
        <w:ind w:left="284" w:hanging="284"/>
        <w:jc w:val="center"/>
        <w:rPr>
          <w:rFonts w:ascii="Times New Roman" w:eastAsia="Times New Roman" w:hAnsi="Times New Roman"/>
          <w:b/>
          <w:sz w:val="24"/>
          <w:szCs w:val="24"/>
          <w:lang w:eastAsia="cs-CZ"/>
        </w:rPr>
      </w:pPr>
      <w:r w:rsidRPr="001850F8">
        <w:rPr>
          <w:rFonts w:ascii="Times New Roman" w:eastAsia="Times New Roman" w:hAnsi="Times New Roman"/>
          <w:b/>
          <w:bCs/>
          <w:sz w:val="24"/>
          <w:szCs w:val="24"/>
          <w:lang w:eastAsia="cs-CZ"/>
        </w:rPr>
        <w:t>Článok</w:t>
      </w:r>
      <w:r w:rsidRPr="001850F8">
        <w:rPr>
          <w:rFonts w:ascii="Times New Roman" w:eastAsia="Times New Roman" w:hAnsi="Times New Roman"/>
          <w:b/>
          <w:sz w:val="24"/>
          <w:szCs w:val="24"/>
          <w:lang w:eastAsia="cs-CZ"/>
        </w:rPr>
        <w:t xml:space="preserve"> IV</w:t>
      </w:r>
      <w:r w:rsidR="00B07E3C">
        <w:rPr>
          <w:rFonts w:ascii="Times New Roman" w:eastAsia="Times New Roman" w:hAnsi="Times New Roman"/>
          <w:b/>
          <w:sz w:val="24"/>
          <w:szCs w:val="24"/>
          <w:lang w:eastAsia="cs-CZ"/>
        </w:rPr>
        <w:t>.</w:t>
      </w:r>
    </w:p>
    <w:p w14:paraId="1A7FE75E" w14:textId="77777777" w:rsidR="000D15D0" w:rsidRPr="001850F8" w:rsidRDefault="000D15D0" w:rsidP="004E6B63">
      <w:pPr>
        <w:spacing w:after="0" w:line="240" w:lineRule="auto"/>
        <w:ind w:left="284" w:hanging="284"/>
        <w:jc w:val="center"/>
        <w:rPr>
          <w:rFonts w:ascii="Times New Roman" w:eastAsia="Times New Roman" w:hAnsi="Times New Roman"/>
          <w:b/>
          <w:sz w:val="24"/>
          <w:szCs w:val="24"/>
          <w:lang w:eastAsia="cs-CZ"/>
        </w:rPr>
      </w:pPr>
      <w:r w:rsidRPr="001850F8">
        <w:rPr>
          <w:rFonts w:ascii="Times New Roman" w:eastAsia="Times New Roman" w:hAnsi="Times New Roman"/>
          <w:b/>
          <w:sz w:val="24"/>
          <w:szCs w:val="24"/>
          <w:lang w:eastAsia="cs-CZ"/>
        </w:rPr>
        <w:t>Zverenie majetku do správy</w:t>
      </w:r>
    </w:p>
    <w:p w14:paraId="37DBBDEB" w14:textId="77777777" w:rsidR="00060B33" w:rsidRPr="006F3D1F" w:rsidRDefault="00060B33" w:rsidP="004E6B63">
      <w:pPr>
        <w:spacing w:after="0" w:line="240" w:lineRule="auto"/>
        <w:ind w:left="284" w:hanging="284"/>
        <w:jc w:val="center"/>
        <w:rPr>
          <w:rFonts w:ascii="Times New Roman" w:eastAsia="Times New Roman" w:hAnsi="Times New Roman"/>
          <w:b/>
          <w:sz w:val="16"/>
          <w:szCs w:val="16"/>
          <w:lang w:eastAsia="cs-CZ"/>
        </w:rPr>
      </w:pPr>
    </w:p>
    <w:p w14:paraId="04119FC4" w14:textId="77777777" w:rsidR="00311E59" w:rsidRDefault="000D15D0" w:rsidP="0072262C">
      <w:pPr>
        <w:pStyle w:val="Odsekzoznamu"/>
        <w:numPr>
          <w:ilvl w:val="0"/>
          <w:numId w:val="27"/>
        </w:numPr>
        <w:autoSpaceDE w:val="0"/>
        <w:autoSpaceDN w:val="0"/>
        <w:adjustRightInd w:val="0"/>
        <w:spacing w:after="0" w:line="240" w:lineRule="auto"/>
        <w:ind w:left="284" w:hanging="284"/>
        <w:jc w:val="both"/>
        <w:rPr>
          <w:rFonts w:ascii="Times New Roman" w:eastAsia="Times New Roman" w:hAnsi="Times New Roman"/>
          <w:color w:val="000000"/>
          <w:szCs w:val="24"/>
          <w:lang w:eastAsia="cs-CZ"/>
        </w:rPr>
      </w:pPr>
      <w:r w:rsidRPr="00311E59">
        <w:rPr>
          <w:rFonts w:ascii="Times New Roman" w:eastAsia="Times New Roman" w:hAnsi="Times New Roman"/>
          <w:color w:val="000000"/>
          <w:szCs w:val="24"/>
          <w:lang w:eastAsia="cs-CZ"/>
        </w:rPr>
        <w:t xml:space="preserve">Predmetom Zmluvy je aj zverenie </w:t>
      </w:r>
      <w:r w:rsidR="00D57544" w:rsidRPr="00311E59">
        <w:rPr>
          <w:rFonts w:ascii="Times New Roman" w:eastAsia="Times New Roman" w:hAnsi="Times New Roman"/>
          <w:color w:val="000000"/>
          <w:szCs w:val="24"/>
          <w:lang w:eastAsia="cs-CZ"/>
        </w:rPr>
        <w:t>Predmetu prevodu</w:t>
      </w:r>
      <w:r w:rsidR="00B90C72">
        <w:rPr>
          <w:rFonts w:ascii="Times New Roman" w:eastAsia="Times New Roman" w:hAnsi="Times New Roman"/>
          <w:color w:val="000000"/>
          <w:szCs w:val="24"/>
          <w:lang w:eastAsia="cs-CZ"/>
        </w:rPr>
        <w:t>,</w:t>
      </w:r>
      <w:r w:rsidRPr="00311E59">
        <w:rPr>
          <w:rFonts w:ascii="Times New Roman" w:eastAsia="Times New Roman" w:hAnsi="Times New Roman"/>
          <w:color w:val="000000"/>
          <w:szCs w:val="24"/>
          <w:lang w:eastAsia="cs-CZ"/>
        </w:rPr>
        <w:t xml:space="preserve"> ktorý </w:t>
      </w:r>
      <w:r w:rsidR="00E365ED">
        <w:rPr>
          <w:rFonts w:ascii="Times New Roman" w:eastAsia="Times New Roman" w:hAnsi="Times New Roman"/>
          <w:color w:val="000000"/>
          <w:szCs w:val="24"/>
          <w:lang w:eastAsia="cs-CZ"/>
        </w:rPr>
        <w:t>Kupujúci</w:t>
      </w:r>
      <w:r w:rsidRPr="00311E59">
        <w:rPr>
          <w:rFonts w:ascii="Times New Roman" w:eastAsia="Times New Roman" w:hAnsi="Times New Roman"/>
          <w:color w:val="000000"/>
          <w:szCs w:val="24"/>
          <w:lang w:eastAsia="cs-CZ"/>
        </w:rPr>
        <w:t xml:space="preserve"> nadob</w:t>
      </w:r>
      <w:r w:rsidR="00D57544" w:rsidRPr="00311E59">
        <w:rPr>
          <w:rFonts w:ascii="Times New Roman" w:eastAsia="Times New Roman" w:hAnsi="Times New Roman"/>
          <w:color w:val="000000"/>
          <w:szCs w:val="24"/>
          <w:lang w:eastAsia="cs-CZ"/>
        </w:rPr>
        <w:t>úda</w:t>
      </w:r>
      <w:r w:rsidRPr="00311E59">
        <w:rPr>
          <w:rFonts w:ascii="Times New Roman" w:eastAsia="Times New Roman" w:hAnsi="Times New Roman"/>
          <w:color w:val="000000"/>
          <w:szCs w:val="24"/>
          <w:lang w:eastAsia="cs-CZ"/>
        </w:rPr>
        <w:t xml:space="preserve"> do svojho vlastníctva, do správy Správcu, ktorý je </w:t>
      </w:r>
      <w:r w:rsidR="00D57544" w:rsidRPr="00311E59">
        <w:rPr>
          <w:rFonts w:ascii="Times New Roman" w:eastAsia="Times New Roman" w:hAnsi="Times New Roman"/>
          <w:color w:val="000000"/>
          <w:szCs w:val="24"/>
          <w:lang w:eastAsia="cs-CZ"/>
        </w:rPr>
        <w:t xml:space="preserve">rozpočtovou </w:t>
      </w:r>
      <w:r w:rsidRPr="00311E59">
        <w:rPr>
          <w:rFonts w:ascii="Times New Roman" w:eastAsia="Times New Roman" w:hAnsi="Times New Roman"/>
          <w:color w:val="000000"/>
          <w:szCs w:val="24"/>
          <w:lang w:eastAsia="cs-CZ"/>
        </w:rPr>
        <w:t xml:space="preserve">organizáciou v zriaďovateľskej pôsobnosti </w:t>
      </w:r>
      <w:r w:rsidR="00E365ED">
        <w:rPr>
          <w:rFonts w:ascii="Times New Roman" w:eastAsia="Times New Roman" w:hAnsi="Times New Roman"/>
          <w:color w:val="000000"/>
          <w:szCs w:val="24"/>
          <w:lang w:eastAsia="cs-CZ"/>
        </w:rPr>
        <w:t>Kupujúceho</w:t>
      </w:r>
      <w:r w:rsidR="00D57544" w:rsidRPr="00311E59">
        <w:rPr>
          <w:rFonts w:ascii="Times New Roman" w:eastAsia="Times New Roman" w:hAnsi="Times New Roman"/>
          <w:color w:val="000000"/>
          <w:szCs w:val="24"/>
          <w:lang w:eastAsia="cs-CZ"/>
        </w:rPr>
        <w:t>,</w:t>
      </w:r>
      <w:r w:rsidRPr="00311E59">
        <w:rPr>
          <w:rFonts w:ascii="Times New Roman" w:eastAsia="Times New Roman" w:hAnsi="Times New Roman"/>
          <w:color w:val="000000"/>
          <w:szCs w:val="24"/>
          <w:lang w:eastAsia="cs-CZ"/>
        </w:rPr>
        <w:t xml:space="preserve"> a to na dobu neurčitú.</w:t>
      </w:r>
    </w:p>
    <w:p w14:paraId="332AC8F1" w14:textId="77777777" w:rsidR="00311E59" w:rsidRPr="006F3D1F" w:rsidRDefault="00311E59" w:rsidP="00DE31AA">
      <w:pPr>
        <w:pStyle w:val="Odsekzoznamu"/>
        <w:autoSpaceDE w:val="0"/>
        <w:autoSpaceDN w:val="0"/>
        <w:adjustRightInd w:val="0"/>
        <w:spacing w:after="0" w:line="240" w:lineRule="auto"/>
        <w:ind w:left="420"/>
        <w:rPr>
          <w:rFonts w:ascii="Times New Roman" w:eastAsia="Times New Roman" w:hAnsi="Times New Roman"/>
          <w:color w:val="000000"/>
          <w:sz w:val="18"/>
          <w:szCs w:val="18"/>
          <w:lang w:eastAsia="cs-CZ"/>
        </w:rPr>
      </w:pPr>
    </w:p>
    <w:p w14:paraId="0B6B9BDF" w14:textId="77777777" w:rsidR="000D15D0" w:rsidRDefault="000D15D0" w:rsidP="00270E56">
      <w:pPr>
        <w:pStyle w:val="Odsekzoznamu"/>
        <w:numPr>
          <w:ilvl w:val="0"/>
          <w:numId w:val="27"/>
        </w:numPr>
        <w:autoSpaceDE w:val="0"/>
        <w:autoSpaceDN w:val="0"/>
        <w:adjustRightInd w:val="0"/>
        <w:spacing w:after="0" w:line="240" w:lineRule="auto"/>
        <w:ind w:left="284" w:hanging="284"/>
        <w:jc w:val="both"/>
        <w:rPr>
          <w:rFonts w:ascii="Times New Roman" w:eastAsia="Times New Roman" w:hAnsi="Times New Roman"/>
          <w:color w:val="000000"/>
          <w:szCs w:val="24"/>
          <w:lang w:eastAsia="cs-CZ"/>
        </w:rPr>
      </w:pPr>
      <w:r w:rsidRPr="002B323F">
        <w:rPr>
          <w:rFonts w:ascii="Times New Roman" w:eastAsia="Times New Roman" w:hAnsi="Times New Roman"/>
          <w:color w:val="000000"/>
          <w:szCs w:val="24"/>
          <w:lang w:eastAsia="cs-CZ"/>
        </w:rPr>
        <w:t xml:space="preserve">Na </w:t>
      </w:r>
      <w:r w:rsidR="00D57544" w:rsidRPr="002B323F">
        <w:rPr>
          <w:rFonts w:ascii="Times New Roman" w:eastAsia="Times New Roman" w:hAnsi="Times New Roman"/>
          <w:color w:val="000000"/>
          <w:szCs w:val="24"/>
          <w:lang w:eastAsia="cs-CZ"/>
        </w:rPr>
        <w:t>Predmete prevodu,</w:t>
      </w:r>
      <w:r w:rsidRPr="002B323F">
        <w:rPr>
          <w:rFonts w:ascii="Times New Roman" w:eastAsia="Times New Roman" w:hAnsi="Times New Roman"/>
          <w:color w:val="000000"/>
          <w:szCs w:val="24"/>
          <w:lang w:eastAsia="cs-CZ"/>
        </w:rPr>
        <w:t xml:space="preserve"> ktor</w:t>
      </w:r>
      <w:r w:rsidR="00D57544" w:rsidRPr="002B323F">
        <w:rPr>
          <w:rFonts w:ascii="Times New Roman" w:eastAsia="Times New Roman" w:hAnsi="Times New Roman"/>
          <w:color w:val="000000"/>
          <w:szCs w:val="24"/>
          <w:lang w:eastAsia="cs-CZ"/>
        </w:rPr>
        <w:t>ý</w:t>
      </w:r>
      <w:r w:rsidRPr="002B323F">
        <w:rPr>
          <w:rFonts w:ascii="Times New Roman" w:eastAsia="Times New Roman" w:hAnsi="Times New Roman"/>
          <w:color w:val="000000"/>
          <w:szCs w:val="24"/>
          <w:lang w:eastAsia="cs-CZ"/>
        </w:rPr>
        <w:t xml:space="preserve"> </w:t>
      </w:r>
      <w:r w:rsidR="00D57544" w:rsidRPr="002B323F">
        <w:rPr>
          <w:rFonts w:ascii="Times New Roman" w:eastAsia="Times New Roman" w:hAnsi="Times New Roman"/>
          <w:color w:val="000000"/>
          <w:szCs w:val="24"/>
          <w:lang w:eastAsia="cs-CZ"/>
        </w:rPr>
        <w:t>je</w:t>
      </w:r>
      <w:r w:rsidRPr="002B323F">
        <w:rPr>
          <w:rFonts w:ascii="Times New Roman" w:eastAsia="Times New Roman" w:hAnsi="Times New Roman"/>
          <w:color w:val="000000"/>
          <w:szCs w:val="24"/>
          <w:lang w:eastAsia="cs-CZ"/>
        </w:rPr>
        <w:t xml:space="preserve"> predmetom zverenia do správy, neviaznu žiadne ťarchy,</w:t>
      </w:r>
      <w:r w:rsidR="0072262C" w:rsidRPr="002B323F">
        <w:rPr>
          <w:rFonts w:ascii="Times New Roman" w:eastAsia="Times New Roman" w:hAnsi="Times New Roman"/>
          <w:color w:val="000000"/>
          <w:szCs w:val="24"/>
          <w:lang w:eastAsia="cs-CZ"/>
        </w:rPr>
        <w:t xml:space="preserve"> </w:t>
      </w:r>
      <w:r w:rsidRPr="002B323F">
        <w:rPr>
          <w:rFonts w:ascii="Times New Roman" w:eastAsia="Times New Roman" w:hAnsi="Times New Roman"/>
          <w:color w:val="000000"/>
          <w:szCs w:val="24"/>
          <w:lang w:eastAsia="cs-CZ"/>
        </w:rPr>
        <w:t>záväzky</w:t>
      </w:r>
      <w:r w:rsidR="00766200" w:rsidRPr="002B323F">
        <w:rPr>
          <w:rFonts w:ascii="Times New Roman" w:eastAsia="Times New Roman" w:hAnsi="Times New Roman"/>
          <w:color w:val="000000"/>
          <w:szCs w:val="24"/>
          <w:lang w:eastAsia="cs-CZ"/>
        </w:rPr>
        <w:t>,</w:t>
      </w:r>
      <w:r w:rsidRPr="002B323F">
        <w:rPr>
          <w:rFonts w:ascii="Times New Roman" w:eastAsia="Times New Roman" w:hAnsi="Times New Roman"/>
          <w:color w:val="000000"/>
          <w:szCs w:val="24"/>
          <w:lang w:eastAsia="cs-CZ"/>
        </w:rPr>
        <w:t xml:space="preserve"> a</w:t>
      </w:r>
      <w:r w:rsidR="00766200" w:rsidRPr="002B323F">
        <w:rPr>
          <w:rFonts w:ascii="Times New Roman" w:eastAsia="Times New Roman" w:hAnsi="Times New Roman"/>
          <w:color w:val="000000"/>
          <w:szCs w:val="24"/>
          <w:lang w:eastAsia="cs-CZ"/>
        </w:rPr>
        <w:t>ni žiadne obmedzenia</w:t>
      </w:r>
      <w:r w:rsidR="00955F83">
        <w:rPr>
          <w:rFonts w:ascii="Times New Roman" w:eastAsia="Times New Roman" w:hAnsi="Times New Roman"/>
          <w:color w:val="000000"/>
          <w:szCs w:val="24"/>
          <w:lang w:eastAsia="cs-CZ"/>
        </w:rPr>
        <w:t xml:space="preserve"> </w:t>
      </w:r>
      <w:r w:rsidR="00955F83">
        <w:rPr>
          <w:rFonts w:ascii="Times New Roman" w:hAnsi="Times New Roman"/>
        </w:rPr>
        <w:t>okrem tých, ktoré sú uvedené v článku I. bod 1 Zmluvy</w:t>
      </w:r>
      <w:r w:rsidR="002B323F">
        <w:rPr>
          <w:rFonts w:ascii="Times New Roman" w:eastAsia="Times New Roman" w:hAnsi="Times New Roman"/>
          <w:color w:val="000000"/>
          <w:szCs w:val="24"/>
          <w:lang w:eastAsia="cs-CZ"/>
        </w:rPr>
        <w:t>.</w:t>
      </w:r>
    </w:p>
    <w:p w14:paraId="3A477714" w14:textId="77777777" w:rsidR="002B323F" w:rsidRPr="006F3D1F" w:rsidRDefault="002B323F" w:rsidP="002B323F">
      <w:pPr>
        <w:autoSpaceDE w:val="0"/>
        <w:autoSpaceDN w:val="0"/>
        <w:adjustRightInd w:val="0"/>
        <w:spacing w:after="0" w:line="240" w:lineRule="auto"/>
        <w:jc w:val="both"/>
        <w:rPr>
          <w:rFonts w:ascii="Times New Roman" w:eastAsia="Times New Roman" w:hAnsi="Times New Roman"/>
          <w:color w:val="000000"/>
          <w:sz w:val="18"/>
          <w:szCs w:val="18"/>
          <w:lang w:eastAsia="cs-CZ"/>
        </w:rPr>
      </w:pPr>
    </w:p>
    <w:p w14:paraId="62B01587" w14:textId="77777777" w:rsidR="00277C3F" w:rsidRPr="004E35C1" w:rsidRDefault="001E2BE1" w:rsidP="00277C3F">
      <w:pPr>
        <w:pStyle w:val="Odsekzoznamu"/>
        <w:numPr>
          <w:ilvl w:val="0"/>
          <w:numId w:val="27"/>
        </w:numPr>
        <w:autoSpaceDE w:val="0"/>
        <w:autoSpaceDN w:val="0"/>
        <w:adjustRightInd w:val="0"/>
        <w:spacing w:after="0" w:line="240" w:lineRule="auto"/>
        <w:ind w:left="284" w:hanging="284"/>
        <w:jc w:val="both"/>
        <w:rPr>
          <w:rFonts w:ascii="Times New Roman" w:eastAsia="Times New Roman" w:hAnsi="Times New Roman"/>
          <w:color w:val="000000"/>
          <w:szCs w:val="24"/>
          <w:lang w:eastAsia="cs-CZ"/>
        </w:rPr>
      </w:pPr>
      <w:r>
        <w:rPr>
          <w:rFonts w:ascii="Times New Roman" w:hAnsi="Times New Roman"/>
        </w:rPr>
        <w:t>Účtovná hodnota zverovaného Predmetu prevodu</w:t>
      </w:r>
      <w:r w:rsidR="00277C3F" w:rsidRPr="004E35C1">
        <w:rPr>
          <w:rFonts w:ascii="Times New Roman" w:hAnsi="Times New Roman"/>
        </w:rPr>
        <w:t xml:space="preserve"> do správy</w:t>
      </w:r>
      <w:r w:rsidR="00E365ED" w:rsidRPr="004E35C1">
        <w:rPr>
          <w:rFonts w:ascii="Times New Roman" w:hAnsi="Times New Roman"/>
        </w:rPr>
        <w:t xml:space="preserve"> Správcu</w:t>
      </w:r>
      <w:r w:rsidR="00277C3F" w:rsidRPr="004E35C1">
        <w:rPr>
          <w:rFonts w:ascii="Times New Roman" w:hAnsi="Times New Roman"/>
        </w:rPr>
        <w:t xml:space="preserve"> </w:t>
      </w:r>
      <w:r>
        <w:rPr>
          <w:rFonts w:ascii="Times New Roman" w:hAnsi="Times New Roman"/>
        </w:rPr>
        <w:t xml:space="preserve">je </w:t>
      </w:r>
      <w:r w:rsidR="00D93415">
        <w:rPr>
          <w:rFonts w:ascii="Times New Roman" w:hAnsi="Times New Roman"/>
        </w:rPr>
        <w:t>rovná kúpnej cene</w:t>
      </w:r>
      <w:r w:rsidR="00B71C89">
        <w:rPr>
          <w:rFonts w:ascii="Times New Roman" w:hAnsi="Times New Roman"/>
        </w:rPr>
        <w:t>.</w:t>
      </w:r>
    </w:p>
    <w:p w14:paraId="1836BF07" w14:textId="77777777" w:rsidR="00277C3F" w:rsidRPr="006F3D1F" w:rsidRDefault="00277C3F" w:rsidP="00277C3F">
      <w:pPr>
        <w:pStyle w:val="Odsekzoznamu"/>
        <w:autoSpaceDE w:val="0"/>
        <w:autoSpaceDN w:val="0"/>
        <w:adjustRightInd w:val="0"/>
        <w:spacing w:after="0" w:line="240" w:lineRule="auto"/>
        <w:ind w:left="284"/>
        <w:jc w:val="both"/>
        <w:rPr>
          <w:rFonts w:ascii="Times New Roman" w:eastAsia="Times New Roman" w:hAnsi="Times New Roman"/>
          <w:color w:val="000000"/>
          <w:sz w:val="18"/>
          <w:szCs w:val="18"/>
          <w:lang w:eastAsia="cs-CZ"/>
        </w:rPr>
      </w:pPr>
    </w:p>
    <w:p w14:paraId="074B2100" w14:textId="77777777" w:rsidR="00311E59" w:rsidRDefault="00D57544" w:rsidP="00277C3F">
      <w:pPr>
        <w:pStyle w:val="Odsekzoznamu"/>
        <w:numPr>
          <w:ilvl w:val="0"/>
          <w:numId w:val="27"/>
        </w:numPr>
        <w:autoSpaceDE w:val="0"/>
        <w:autoSpaceDN w:val="0"/>
        <w:adjustRightInd w:val="0"/>
        <w:spacing w:after="0" w:line="240" w:lineRule="auto"/>
        <w:ind w:left="284" w:hanging="284"/>
        <w:jc w:val="both"/>
        <w:rPr>
          <w:rFonts w:ascii="Times New Roman" w:eastAsia="Times New Roman" w:hAnsi="Times New Roman"/>
          <w:color w:val="000000"/>
          <w:szCs w:val="24"/>
          <w:lang w:eastAsia="cs-CZ"/>
        </w:rPr>
      </w:pPr>
      <w:r w:rsidRPr="00311E59">
        <w:rPr>
          <w:rFonts w:ascii="Times New Roman" w:eastAsia="Times New Roman" w:hAnsi="Times New Roman"/>
          <w:color w:val="000000"/>
          <w:szCs w:val="24"/>
          <w:lang w:eastAsia="cs-CZ"/>
        </w:rPr>
        <w:t>Predmet prevodu,</w:t>
      </w:r>
      <w:r w:rsidR="000D15D0" w:rsidRPr="00311E59">
        <w:rPr>
          <w:rFonts w:ascii="Times New Roman" w:eastAsia="Times New Roman" w:hAnsi="Times New Roman"/>
          <w:color w:val="000000"/>
          <w:szCs w:val="24"/>
          <w:lang w:eastAsia="cs-CZ"/>
        </w:rPr>
        <w:t xml:space="preserve"> ktorý sa zveruje do správy</w:t>
      </w:r>
      <w:r w:rsidRPr="00311E59">
        <w:rPr>
          <w:rFonts w:ascii="Times New Roman" w:eastAsia="Times New Roman" w:hAnsi="Times New Roman"/>
          <w:color w:val="000000"/>
          <w:szCs w:val="24"/>
          <w:lang w:eastAsia="cs-CZ"/>
        </w:rPr>
        <w:t>,</w:t>
      </w:r>
      <w:r w:rsidR="000D15D0" w:rsidRPr="00311E59">
        <w:rPr>
          <w:rFonts w:ascii="Times New Roman" w:eastAsia="Times New Roman" w:hAnsi="Times New Roman"/>
          <w:color w:val="000000"/>
          <w:szCs w:val="24"/>
          <w:lang w:eastAsia="cs-CZ"/>
        </w:rPr>
        <w:t xml:space="preserve"> je určený na zabezpečenie úloh </w:t>
      </w:r>
      <w:r w:rsidR="001108C5" w:rsidRPr="00311E59">
        <w:rPr>
          <w:rFonts w:ascii="Times New Roman" w:eastAsia="Times New Roman" w:hAnsi="Times New Roman"/>
          <w:color w:val="000000"/>
          <w:szCs w:val="24"/>
          <w:lang w:eastAsia="cs-CZ"/>
        </w:rPr>
        <w:t>S</w:t>
      </w:r>
      <w:r w:rsidR="000D15D0" w:rsidRPr="00311E59">
        <w:rPr>
          <w:rFonts w:ascii="Times New Roman" w:eastAsia="Times New Roman" w:hAnsi="Times New Roman"/>
          <w:color w:val="000000"/>
          <w:szCs w:val="24"/>
          <w:lang w:eastAsia="cs-CZ"/>
        </w:rPr>
        <w:t>právcu.</w:t>
      </w:r>
      <w:bookmarkStart w:id="0" w:name="_Hlk41907995"/>
    </w:p>
    <w:p w14:paraId="683DABFA" w14:textId="77777777" w:rsidR="00277C3F" w:rsidRPr="006F3D1F" w:rsidRDefault="00277C3F" w:rsidP="00277C3F">
      <w:pPr>
        <w:autoSpaceDE w:val="0"/>
        <w:autoSpaceDN w:val="0"/>
        <w:adjustRightInd w:val="0"/>
        <w:spacing w:after="0" w:line="240" w:lineRule="auto"/>
        <w:jc w:val="both"/>
        <w:rPr>
          <w:rFonts w:ascii="Times New Roman" w:eastAsia="Times New Roman" w:hAnsi="Times New Roman"/>
          <w:color w:val="000000"/>
          <w:sz w:val="18"/>
          <w:szCs w:val="18"/>
          <w:lang w:eastAsia="cs-CZ"/>
        </w:rPr>
      </w:pPr>
    </w:p>
    <w:bookmarkEnd w:id="0"/>
    <w:p w14:paraId="20FB91C1" w14:textId="77777777" w:rsidR="00746AE3" w:rsidRDefault="000D15D0" w:rsidP="00064338">
      <w:pPr>
        <w:pStyle w:val="Odsekzoznamu"/>
        <w:numPr>
          <w:ilvl w:val="0"/>
          <w:numId w:val="27"/>
        </w:numPr>
        <w:autoSpaceDE w:val="0"/>
        <w:autoSpaceDN w:val="0"/>
        <w:adjustRightInd w:val="0"/>
        <w:spacing w:after="0" w:line="240" w:lineRule="auto"/>
        <w:ind w:left="284" w:hanging="284"/>
        <w:jc w:val="both"/>
        <w:rPr>
          <w:rFonts w:ascii="Times New Roman" w:eastAsia="Times New Roman" w:hAnsi="Times New Roman"/>
          <w:color w:val="000000"/>
          <w:szCs w:val="24"/>
          <w:lang w:eastAsia="cs-CZ"/>
        </w:rPr>
      </w:pPr>
      <w:r w:rsidRPr="00311E59">
        <w:rPr>
          <w:rFonts w:ascii="Times New Roman" w:eastAsia="Times New Roman" w:hAnsi="Times New Roman"/>
          <w:color w:val="000000"/>
          <w:szCs w:val="24"/>
          <w:lang w:eastAsia="cs-CZ"/>
        </w:rPr>
        <w:t>Správca je oprávnený zverený majetok držať, užívať, brať úžitky a nakladať s ním v súlade so</w:t>
      </w:r>
      <w:r w:rsidR="001108C5" w:rsidRPr="00311E59">
        <w:rPr>
          <w:rFonts w:ascii="Times New Roman" w:eastAsia="Times New Roman" w:hAnsi="Times New Roman"/>
          <w:color w:val="000000"/>
          <w:szCs w:val="24"/>
          <w:lang w:eastAsia="cs-CZ"/>
        </w:rPr>
        <w:t xml:space="preserve"> </w:t>
      </w:r>
      <w:r w:rsidRPr="00311E59">
        <w:rPr>
          <w:rFonts w:ascii="Times New Roman" w:eastAsia="Times New Roman" w:hAnsi="Times New Roman"/>
          <w:color w:val="000000"/>
          <w:szCs w:val="24"/>
          <w:lang w:eastAsia="cs-CZ"/>
        </w:rPr>
        <w:t xml:space="preserve">všeobecne </w:t>
      </w:r>
      <w:r w:rsidR="00D57544" w:rsidRPr="00311E59">
        <w:rPr>
          <w:rFonts w:ascii="Times New Roman" w:eastAsia="Times New Roman" w:hAnsi="Times New Roman"/>
          <w:color w:val="000000"/>
          <w:szCs w:val="24"/>
          <w:lang w:eastAsia="cs-CZ"/>
        </w:rPr>
        <w:t xml:space="preserve">záväznými </w:t>
      </w:r>
      <w:r w:rsidRPr="00311E59">
        <w:rPr>
          <w:rFonts w:ascii="Times New Roman" w:eastAsia="Times New Roman" w:hAnsi="Times New Roman"/>
          <w:color w:val="000000"/>
          <w:szCs w:val="24"/>
          <w:lang w:eastAsia="cs-CZ"/>
        </w:rPr>
        <w:t>právnymi predpismi, so zákonom č. 446/2001 Z.</w:t>
      </w:r>
      <w:r w:rsidR="00E365ED">
        <w:rPr>
          <w:rFonts w:ascii="Times New Roman" w:eastAsia="Times New Roman" w:hAnsi="Times New Roman"/>
          <w:color w:val="000000"/>
          <w:szCs w:val="24"/>
          <w:lang w:eastAsia="cs-CZ"/>
        </w:rPr>
        <w:t xml:space="preserve"> </w:t>
      </w:r>
      <w:r w:rsidRPr="00311E59">
        <w:rPr>
          <w:rFonts w:ascii="Times New Roman" w:eastAsia="Times New Roman" w:hAnsi="Times New Roman"/>
          <w:color w:val="000000"/>
          <w:szCs w:val="24"/>
          <w:lang w:eastAsia="cs-CZ"/>
        </w:rPr>
        <w:t xml:space="preserve">z. </w:t>
      </w:r>
      <w:r w:rsidR="00AE5822" w:rsidRPr="00AE5822">
        <w:rPr>
          <w:rFonts w:ascii="Times New Roman" w:hAnsi="Times New Roman"/>
        </w:rPr>
        <w:t xml:space="preserve">o majetku vyšších územných celkov </w:t>
      </w:r>
      <w:r w:rsidRPr="00AE5822">
        <w:rPr>
          <w:rFonts w:ascii="Times New Roman" w:eastAsia="Times New Roman" w:hAnsi="Times New Roman"/>
          <w:color w:val="000000"/>
          <w:lang w:eastAsia="cs-CZ"/>
        </w:rPr>
        <w:t>v</w:t>
      </w:r>
      <w:r w:rsidR="001108C5" w:rsidRPr="00AE5822">
        <w:rPr>
          <w:rFonts w:ascii="Times New Roman" w:eastAsia="Times New Roman" w:hAnsi="Times New Roman"/>
          <w:color w:val="000000"/>
          <w:lang w:eastAsia="cs-CZ"/>
        </w:rPr>
        <w:t> </w:t>
      </w:r>
      <w:r w:rsidRPr="00AE5822">
        <w:rPr>
          <w:rFonts w:ascii="Times New Roman" w:eastAsia="Times New Roman" w:hAnsi="Times New Roman"/>
          <w:color w:val="000000"/>
          <w:lang w:eastAsia="cs-CZ"/>
        </w:rPr>
        <w:t>znení</w:t>
      </w:r>
      <w:r w:rsidR="001108C5" w:rsidRPr="00311E59">
        <w:rPr>
          <w:rFonts w:ascii="Times New Roman" w:eastAsia="Times New Roman" w:hAnsi="Times New Roman"/>
          <w:color w:val="000000"/>
          <w:szCs w:val="24"/>
          <w:lang w:eastAsia="cs-CZ"/>
        </w:rPr>
        <w:t xml:space="preserve"> </w:t>
      </w:r>
      <w:r w:rsidRPr="00311E59">
        <w:rPr>
          <w:rFonts w:ascii="Times New Roman" w:eastAsia="Times New Roman" w:hAnsi="Times New Roman"/>
          <w:color w:val="000000"/>
          <w:szCs w:val="24"/>
          <w:lang w:eastAsia="cs-CZ"/>
        </w:rPr>
        <w:t>neskorších predpisov a v súlade so Zásadami hospodárenia a nakladania s</w:t>
      </w:r>
      <w:r w:rsidR="001108C5" w:rsidRPr="00311E59">
        <w:rPr>
          <w:rFonts w:ascii="Times New Roman" w:eastAsia="Times New Roman" w:hAnsi="Times New Roman"/>
          <w:color w:val="000000"/>
          <w:szCs w:val="24"/>
          <w:lang w:eastAsia="cs-CZ"/>
        </w:rPr>
        <w:t> </w:t>
      </w:r>
      <w:r w:rsidRPr="00311E59">
        <w:rPr>
          <w:rFonts w:ascii="Times New Roman" w:eastAsia="Times New Roman" w:hAnsi="Times New Roman"/>
          <w:color w:val="000000"/>
          <w:szCs w:val="24"/>
          <w:lang w:eastAsia="cs-CZ"/>
        </w:rPr>
        <w:t>majetkom</w:t>
      </w:r>
      <w:r w:rsidR="001108C5" w:rsidRPr="00311E59">
        <w:rPr>
          <w:rFonts w:ascii="Times New Roman" w:eastAsia="Times New Roman" w:hAnsi="Times New Roman"/>
          <w:color w:val="000000"/>
          <w:szCs w:val="24"/>
          <w:lang w:eastAsia="cs-CZ"/>
        </w:rPr>
        <w:t xml:space="preserve"> </w:t>
      </w:r>
      <w:r w:rsidRPr="00311E59">
        <w:rPr>
          <w:rFonts w:ascii="Times New Roman" w:eastAsia="Times New Roman" w:hAnsi="Times New Roman"/>
          <w:color w:val="000000"/>
          <w:szCs w:val="24"/>
          <w:lang w:eastAsia="cs-CZ"/>
        </w:rPr>
        <w:t>Prešovského samosprávneho kraja v</w:t>
      </w:r>
      <w:r w:rsidR="00B13043">
        <w:rPr>
          <w:rFonts w:ascii="Times New Roman" w:eastAsia="Times New Roman" w:hAnsi="Times New Roman"/>
          <w:color w:val="000000"/>
          <w:szCs w:val="24"/>
          <w:lang w:eastAsia="cs-CZ"/>
        </w:rPr>
        <w:t xml:space="preserve"> platnom </w:t>
      </w:r>
      <w:r w:rsidRPr="00311E59">
        <w:rPr>
          <w:rFonts w:ascii="Times New Roman" w:eastAsia="Times New Roman" w:hAnsi="Times New Roman"/>
          <w:color w:val="000000"/>
          <w:szCs w:val="24"/>
          <w:lang w:eastAsia="cs-CZ"/>
        </w:rPr>
        <w:t>znení.</w:t>
      </w:r>
    </w:p>
    <w:p w14:paraId="6E135D38" w14:textId="77777777" w:rsidR="00EB5DBC" w:rsidRPr="006F3D1F" w:rsidRDefault="00EB5DBC" w:rsidP="00EB5DBC">
      <w:pPr>
        <w:pStyle w:val="Odsekzoznamu"/>
        <w:rPr>
          <w:rFonts w:ascii="Times New Roman" w:eastAsia="Times New Roman" w:hAnsi="Times New Roman"/>
          <w:color w:val="000000"/>
          <w:sz w:val="18"/>
          <w:szCs w:val="18"/>
          <w:lang w:eastAsia="cs-CZ"/>
        </w:rPr>
      </w:pPr>
    </w:p>
    <w:p w14:paraId="77EC31D0" w14:textId="77777777" w:rsidR="003F1160" w:rsidRPr="003F1160" w:rsidRDefault="00EB5DBC" w:rsidP="003F1160">
      <w:pPr>
        <w:pStyle w:val="Odsekzoznamu"/>
        <w:numPr>
          <w:ilvl w:val="0"/>
          <w:numId w:val="27"/>
        </w:numPr>
        <w:autoSpaceDE w:val="0"/>
        <w:autoSpaceDN w:val="0"/>
        <w:adjustRightInd w:val="0"/>
        <w:spacing w:after="0" w:line="240" w:lineRule="auto"/>
        <w:ind w:left="284" w:hanging="284"/>
        <w:jc w:val="both"/>
        <w:rPr>
          <w:rFonts w:ascii="Times New Roman" w:eastAsia="Times New Roman" w:hAnsi="Times New Roman"/>
          <w:color w:val="000000"/>
          <w:szCs w:val="24"/>
          <w:lang w:eastAsia="cs-CZ"/>
        </w:rPr>
      </w:pPr>
      <w:r w:rsidRPr="00EB5DBC">
        <w:rPr>
          <w:rFonts w:ascii="Times New Roman" w:eastAsia="Times New Roman" w:hAnsi="Times New Roman"/>
          <w:color w:val="000000"/>
          <w:szCs w:val="24"/>
          <w:lang w:eastAsia="cs-CZ"/>
        </w:rPr>
        <w:t>Správca je povinný viesť o zverenom majetku predpísanú evidenciu podľa osobitného predpisu (zákon č. 431/2002 Z. z. o účtovníctve v znení neskorších predpisov) odo dňa právoplatnosti rozhodnutia o povolení vkladu.</w:t>
      </w:r>
      <w:r w:rsidRPr="00EB5DBC">
        <w:rPr>
          <w:rFonts w:ascii="Times New Roman" w:eastAsia="Times New Roman" w:hAnsi="Times New Roman"/>
          <w:color w:val="000000"/>
          <w:szCs w:val="24"/>
          <w:lang w:val="cs-CZ" w:eastAsia="cs-CZ"/>
        </w:rPr>
        <w:t xml:space="preserve"> </w:t>
      </w:r>
    </w:p>
    <w:p w14:paraId="1F3C4E81" w14:textId="77777777" w:rsidR="002224AB" w:rsidRDefault="002224AB" w:rsidP="00B07E3C">
      <w:pPr>
        <w:autoSpaceDE w:val="0"/>
        <w:autoSpaceDN w:val="0"/>
        <w:adjustRightInd w:val="0"/>
        <w:spacing w:after="0" w:line="240" w:lineRule="auto"/>
        <w:ind w:left="284" w:hanging="284"/>
        <w:jc w:val="center"/>
        <w:rPr>
          <w:rFonts w:ascii="Times New Roman" w:hAnsi="Times New Roman"/>
          <w:b/>
          <w:bCs/>
          <w:sz w:val="24"/>
          <w:szCs w:val="24"/>
        </w:rPr>
      </w:pPr>
    </w:p>
    <w:p w14:paraId="679C5BCA" w14:textId="0B4220B9" w:rsidR="00452A4F" w:rsidRPr="001850F8" w:rsidRDefault="00065607" w:rsidP="00B07E3C">
      <w:pPr>
        <w:autoSpaceDE w:val="0"/>
        <w:autoSpaceDN w:val="0"/>
        <w:adjustRightInd w:val="0"/>
        <w:spacing w:after="0" w:line="240" w:lineRule="auto"/>
        <w:ind w:left="284" w:hanging="284"/>
        <w:jc w:val="center"/>
        <w:rPr>
          <w:rFonts w:ascii="Times New Roman" w:hAnsi="Times New Roman"/>
          <w:b/>
          <w:bCs/>
          <w:sz w:val="24"/>
          <w:szCs w:val="24"/>
        </w:rPr>
      </w:pPr>
      <w:r w:rsidRPr="001850F8">
        <w:rPr>
          <w:rFonts w:ascii="Times New Roman" w:hAnsi="Times New Roman"/>
          <w:b/>
          <w:bCs/>
          <w:sz w:val="24"/>
          <w:szCs w:val="24"/>
        </w:rPr>
        <w:t xml:space="preserve">Článok </w:t>
      </w:r>
      <w:r w:rsidR="007B55B2" w:rsidRPr="001850F8">
        <w:rPr>
          <w:rFonts w:ascii="Times New Roman" w:hAnsi="Times New Roman"/>
          <w:b/>
          <w:bCs/>
          <w:sz w:val="24"/>
          <w:szCs w:val="24"/>
        </w:rPr>
        <w:t>V</w:t>
      </w:r>
      <w:r w:rsidR="00B07E3C">
        <w:rPr>
          <w:rFonts w:ascii="Times New Roman" w:hAnsi="Times New Roman"/>
          <w:b/>
          <w:bCs/>
          <w:sz w:val="24"/>
          <w:szCs w:val="24"/>
        </w:rPr>
        <w:t>.</w:t>
      </w:r>
    </w:p>
    <w:p w14:paraId="747A45AC" w14:textId="77777777" w:rsidR="00452A4F" w:rsidRPr="001850F8" w:rsidRDefault="00B13B72" w:rsidP="004E6B63">
      <w:pPr>
        <w:autoSpaceDE w:val="0"/>
        <w:autoSpaceDN w:val="0"/>
        <w:adjustRightInd w:val="0"/>
        <w:spacing w:after="0" w:line="240" w:lineRule="auto"/>
        <w:ind w:left="284" w:hanging="284"/>
        <w:jc w:val="center"/>
        <w:rPr>
          <w:rFonts w:ascii="Times New Roman" w:hAnsi="Times New Roman"/>
          <w:b/>
          <w:bCs/>
          <w:sz w:val="24"/>
          <w:szCs w:val="24"/>
        </w:rPr>
      </w:pPr>
      <w:r w:rsidRPr="001850F8">
        <w:rPr>
          <w:rFonts w:ascii="Times New Roman" w:hAnsi="Times New Roman"/>
          <w:b/>
          <w:bCs/>
          <w:sz w:val="24"/>
          <w:szCs w:val="24"/>
        </w:rPr>
        <w:t>Spoločné, prechodné a z</w:t>
      </w:r>
      <w:r w:rsidR="00DD49C3" w:rsidRPr="001850F8">
        <w:rPr>
          <w:rFonts w:ascii="Times New Roman" w:hAnsi="Times New Roman"/>
          <w:b/>
          <w:bCs/>
          <w:sz w:val="24"/>
          <w:szCs w:val="24"/>
        </w:rPr>
        <w:t>áverečné ustanovenia</w:t>
      </w:r>
    </w:p>
    <w:p w14:paraId="11CFC9E7" w14:textId="77777777" w:rsidR="004E6B63" w:rsidRPr="006F3D1F" w:rsidRDefault="004E6B63" w:rsidP="004E6B63">
      <w:pPr>
        <w:autoSpaceDE w:val="0"/>
        <w:autoSpaceDN w:val="0"/>
        <w:adjustRightInd w:val="0"/>
        <w:spacing w:after="0" w:line="240" w:lineRule="auto"/>
        <w:ind w:left="284" w:hanging="284"/>
        <w:jc w:val="center"/>
        <w:rPr>
          <w:rFonts w:ascii="Times New Roman" w:hAnsi="Times New Roman"/>
          <w:b/>
          <w:bCs/>
          <w:sz w:val="16"/>
          <w:szCs w:val="16"/>
        </w:rPr>
      </w:pPr>
    </w:p>
    <w:p w14:paraId="6B81647A" w14:textId="77777777" w:rsidR="00CF5BFA" w:rsidRDefault="00CF5BFA" w:rsidP="00DE31AA">
      <w:pPr>
        <w:pStyle w:val="Odsekzoznamu"/>
        <w:numPr>
          <w:ilvl w:val="0"/>
          <w:numId w:val="11"/>
        </w:numPr>
        <w:spacing w:after="0" w:line="240" w:lineRule="auto"/>
        <w:ind w:left="284" w:hanging="284"/>
        <w:jc w:val="both"/>
        <w:rPr>
          <w:rFonts w:ascii="Times New Roman" w:eastAsia="Times New Roman" w:hAnsi="Times New Roman"/>
          <w:lang w:eastAsia="cs-CZ"/>
        </w:rPr>
      </w:pPr>
      <w:r w:rsidRPr="00E51852">
        <w:rPr>
          <w:rFonts w:ascii="Times New Roman" w:eastAsia="Times New Roman" w:hAnsi="Times New Roman"/>
          <w:lang w:eastAsia="cs-CZ"/>
        </w:rPr>
        <w:t>Všetky práva a povinnosti Zmluvných strán, ktoré nie sú upravené Zmluvou, sa riadia príslušnými ustanoveniami Občianskeho zá</w:t>
      </w:r>
      <w:r>
        <w:rPr>
          <w:rFonts w:ascii="Times New Roman" w:eastAsia="Times New Roman" w:hAnsi="Times New Roman"/>
          <w:lang w:eastAsia="cs-CZ"/>
        </w:rPr>
        <w:t>konníka, Katastrálneho zákona</w:t>
      </w:r>
      <w:r w:rsidR="008B5B54">
        <w:rPr>
          <w:rFonts w:ascii="Times New Roman" w:eastAsia="Times New Roman" w:hAnsi="Times New Roman"/>
          <w:lang w:eastAsia="cs-CZ"/>
        </w:rPr>
        <w:t xml:space="preserve"> a</w:t>
      </w:r>
      <w:r>
        <w:rPr>
          <w:rFonts w:ascii="Times New Roman" w:eastAsia="Times New Roman" w:hAnsi="Times New Roman"/>
          <w:lang w:eastAsia="cs-CZ"/>
        </w:rPr>
        <w:t xml:space="preserve"> z</w:t>
      </w:r>
      <w:r w:rsidRPr="00E51852">
        <w:rPr>
          <w:rFonts w:ascii="Times New Roman" w:eastAsia="Times New Roman" w:hAnsi="Times New Roman"/>
          <w:lang w:eastAsia="cs-CZ"/>
        </w:rPr>
        <w:t>ákona o maj</w:t>
      </w:r>
      <w:r>
        <w:rPr>
          <w:rFonts w:ascii="Times New Roman" w:eastAsia="Times New Roman" w:hAnsi="Times New Roman"/>
          <w:lang w:eastAsia="cs-CZ"/>
        </w:rPr>
        <w:t>etku vyšších územných celkov</w:t>
      </w:r>
      <w:r w:rsidR="008B5B54">
        <w:rPr>
          <w:rFonts w:ascii="Times New Roman" w:eastAsia="Times New Roman" w:hAnsi="Times New Roman"/>
          <w:lang w:eastAsia="cs-CZ"/>
        </w:rPr>
        <w:t>.</w:t>
      </w:r>
    </w:p>
    <w:p w14:paraId="30986F8C" w14:textId="77777777" w:rsidR="006F3D1F" w:rsidRPr="006F3D1F" w:rsidRDefault="006F3D1F" w:rsidP="006F3D1F">
      <w:pPr>
        <w:pStyle w:val="Odsekzoznamu"/>
        <w:spacing w:after="0" w:line="240" w:lineRule="auto"/>
        <w:ind w:left="284"/>
        <w:jc w:val="both"/>
        <w:rPr>
          <w:rFonts w:ascii="Times New Roman" w:eastAsia="Times New Roman" w:hAnsi="Times New Roman"/>
          <w:sz w:val="18"/>
          <w:szCs w:val="18"/>
          <w:lang w:eastAsia="cs-CZ"/>
        </w:rPr>
      </w:pPr>
    </w:p>
    <w:p w14:paraId="253AB6C5" w14:textId="77777777" w:rsidR="000339E2" w:rsidRDefault="00CF5BFA" w:rsidP="00DE31AA">
      <w:pPr>
        <w:pStyle w:val="Odstavecseseznamem1"/>
        <w:numPr>
          <w:ilvl w:val="0"/>
          <w:numId w:val="11"/>
        </w:numPr>
        <w:ind w:left="284" w:hanging="284"/>
        <w:jc w:val="both"/>
        <w:rPr>
          <w:color w:val="000000" w:themeColor="text1"/>
          <w:sz w:val="22"/>
          <w:szCs w:val="22"/>
        </w:rPr>
      </w:pPr>
      <w:r>
        <w:rPr>
          <w:color w:val="000000" w:themeColor="text1"/>
          <w:sz w:val="22"/>
          <w:szCs w:val="22"/>
        </w:rPr>
        <w:t>Z</w:t>
      </w:r>
      <w:r w:rsidRPr="00C9451D">
        <w:rPr>
          <w:color w:val="000000" w:themeColor="text1"/>
          <w:sz w:val="22"/>
          <w:szCs w:val="22"/>
        </w:rPr>
        <w:t>mluva nadobúda platnosť dňom jej pod</w:t>
      </w:r>
      <w:r>
        <w:rPr>
          <w:color w:val="000000" w:themeColor="text1"/>
          <w:sz w:val="22"/>
          <w:szCs w:val="22"/>
        </w:rPr>
        <w:t>písania oprávnenými zástupcami Z</w:t>
      </w:r>
      <w:r w:rsidRPr="00C9451D">
        <w:rPr>
          <w:color w:val="000000" w:themeColor="text1"/>
          <w:sz w:val="22"/>
          <w:szCs w:val="22"/>
        </w:rPr>
        <w:t>mluvných strán. V prípade r</w:t>
      </w:r>
      <w:r>
        <w:rPr>
          <w:color w:val="000000" w:themeColor="text1"/>
          <w:sz w:val="22"/>
          <w:szCs w:val="22"/>
        </w:rPr>
        <w:t>ozdielnosti dátumov podpísania Z</w:t>
      </w:r>
      <w:r w:rsidRPr="00C9451D">
        <w:rPr>
          <w:color w:val="000000" w:themeColor="text1"/>
          <w:sz w:val="22"/>
          <w:szCs w:val="22"/>
        </w:rPr>
        <w:t>mluvy</w:t>
      </w:r>
      <w:r w:rsidR="004219FE">
        <w:rPr>
          <w:color w:val="000000" w:themeColor="text1"/>
          <w:sz w:val="22"/>
          <w:szCs w:val="22"/>
        </w:rPr>
        <w:t>,</w:t>
      </w:r>
      <w:r w:rsidRPr="00C9451D">
        <w:rPr>
          <w:color w:val="000000" w:themeColor="text1"/>
          <w:sz w:val="22"/>
          <w:szCs w:val="22"/>
        </w:rPr>
        <w:t xml:space="preserve"> sa za deň platnosti považuje neskorší dátum.</w:t>
      </w:r>
    </w:p>
    <w:p w14:paraId="5882796F" w14:textId="77777777" w:rsidR="00963E7E" w:rsidRPr="006F3D1F" w:rsidRDefault="00963E7E" w:rsidP="00963E7E">
      <w:pPr>
        <w:pStyle w:val="Odstavecseseznamem1"/>
        <w:ind w:left="0"/>
        <w:jc w:val="both"/>
        <w:rPr>
          <w:color w:val="000000" w:themeColor="text1"/>
          <w:sz w:val="18"/>
          <w:szCs w:val="18"/>
        </w:rPr>
      </w:pPr>
    </w:p>
    <w:p w14:paraId="2079774F" w14:textId="344605D4" w:rsidR="00746AE3" w:rsidRDefault="006D5085" w:rsidP="00746AE3">
      <w:pPr>
        <w:pStyle w:val="Odstavecseseznamem1"/>
        <w:numPr>
          <w:ilvl w:val="0"/>
          <w:numId w:val="11"/>
        </w:numPr>
        <w:ind w:left="284" w:hanging="284"/>
        <w:jc w:val="both"/>
        <w:rPr>
          <w:color w:val="000000" w:themeColor="text1"/>
          <w:sz w:val="22"/>
          <w:szCs w:val="22"/>
        </w:rPr>
      </w:pPr>
      <w:r w:rsidRPr="00CF5BFA">
        <w:rPr>
          <w:color w:val="000000" w:themeColor="text1"/>
          <w:sz w:val="22"/>
          <w:szCs w:val="22"/>
        </w:rPr>
        <w:t xml:space="preserve">Zmluva nadobúda účinnosť podľa § 47a zákona č. 40/1964 Zb. Občiansky zákonník v znení neskorších predpisov, t. j. dňom nasledujúcim po dni jej zverejnenia </w:t>
      </w:r>
      <w:r>
        <w:rPr>
          <w:sz w:val="22"/>
          <w:szCs w:val="22"/>
        </w:rPr>
        <w:t>v Centrálnom registri zmlúv Úradu vlády SR</w:t>
      </w:r>
      <w:r w:rsidRPr="00CF5BFA">
        <w:rPr>
          <w:color w:val="000000" w:themeColor="text1"/>
          <w:sz w:val="22"/>
          <w:szCs w:val="22"/>
        </w:rPr>
        <w:t>. V prípade, že sú Zmluvné strany povinnými osobami v zmysle § 5a zák č. 211/2000 Z.z. o slobodnom prístupe k informáciám (zákon o slobode informácií) v platnom znení a Zmluva je zverejnená viacerými spôsobmi, rozhodujúce pre určenie dňa účinnosti je jej prvé zverejnenie.</w:t>
      </w:r>
      <w:r w:rsidR="00C70374" w:rsidRPr="00C70374">
        <w:rPr>
          <w:color w:val="000000" w:themeColor="text1"/>
          <w:sz w:val="22"/>
          <w:szCs w:val="22"/>
        </w:rPr>
        <w:t xml:space="preserve"> </w:t>
      </w:r>
    </w:p>
    <w:p w14:paraId="6EE2DF53" w14:textId="77777777" w:rsidR="00746AE3" w:rsidRPr="006F3D1F" w:rsidRDefault="00746AE3" w:rsidP="00746AE3">
      <w:pPr>
        <w:pStyle w:val="Odstavecseseznamem1"/>
        <w:ind w:left="0"/>
        <w:jc w:val="both"/>
        <w:rPr>
          <w:color w:val="000000" w:themeColor="text1"/>
          <w:sz w:val="18"/>
          <w:szCs w:val="18"/>
        </w:rPr>
      </w:pPr>
    </w:p>
    <w:p w14:paraId="49C9741D" w14:textId="77777777" w:rsidR="00CF5BFA" w:rsidRDefault="00CF5BFA" w:rsidP="00DE31AA">
      <w:pPr>
        <w:pStyle w:val="Odsekzoznamu"/>
        <w:numPr>
          <w:ilvl w:val="0"/>
          <w:numId w:val="11"/>
        </w:numPr>
        <w:spacing w:after="0" w:line="240" w:lineRule="auto"/>
        <w:ind w:left="284" w:hanging="284"/>
        <w:jc w:val="both"/>
        <w:rPr>
          <w:rFonts w:ascii="Times New Roman" w:eastAsia="Times New Roman" w:hAnsi="Times New Roman"/>
          <w:lang w:eastAsia="cs-CZ"/>
        </w:rPr>
      </w:pPr>
      <w:r w:rsidRPr="00EA0325">
        <w:rPr>
          <w:rFonts w:ascii="Times New Roman" w:eastAsia="Times New Roman" w:hAnsi="Times New Roman"/>
          <w:lang w:eastAsia="cs-CZ"/>
        </w:rPr>
        <w:t xml:space="preserve">Doručovanie </w:t>
      </w:r>
      <w:r>
        <w:rPr>
          <w:rFonts w:ascii="Times New Roman" w:eastAsia="Times New Roman" w:hAnsi="Times New Roman"/>
          <w:lang w:eastAsia="cs-CZ"/>
        </w:rPr>
        <w:t xml:space="preserve">sa podľa Zmluvy </w:t>
      </w:r>
      <w:r w:rsidRPr="00EA0325">
        <w:rPr>
          <w:rFonts w:ascii="Times New Roman" w:eastAsia="Times New Roman" w:hAnsi="Times New Roman"/>
          <w:lang w:eastAsia="cs-CZ"/>
        </w:rPr>
        <w:t xml:space="preserve">uskutočňuje vždy na adresu Zmluvnej strany uvedenej v záhlaví Zmluvy. V prípade zmeny adresy pre doručovanie sú Zmluvné strany povinné sa o tejto skutočnosti bez omeškania vzájomne informovať. Pokiaľ nebude možné písomnosť opakovane doručiť na poslednú známu adresu pre doručovanie, považuje sa písomnosť za doručenú tretím dňom potom, kedy sa ako nedoručiteľná vrátila odosielateľovi. </w:t>
      </w:r>
    </w:p>
    <w:p w14:paraId="5078691B" w14:textId="77777777" w:rsidR="00CF5BFA" w:rsidRPr="006F3D1F" w:rsidRDefault="00CF5BFA" w:rsidP="00DE31AA">
      <w:pPr>
        <w:pStyle w:val="Odsekzoznamu"/>
        <w:spacing w:line="240" w:lineRule="auto"/>
        <w:ind w:left="284" w:hanging="284"/>
        <w:rPr>
          <w:rFonts w:ascii="Times New Roman" w:eastAsia="Times New Roman" w:hAnsi="Times New Roman"/>
          <w:sz w:val="18"/>
          <w:szCs w:val="18"/>
          <w:lang w:eastAsia="cs-CZ"/>
        </w:rPr>
      </w:pPr>
    </w:p>
    <w:p w14:paraId="36651237" w14:textId="77777777" w:rsidR="00CF5BFA" w:rsidRPr="00CF5BFA" w:rsidRDefault="00CF5BFA" w:rsidP="00DE31AA">
      <w:pPr>
        <w:pStyle w:val="Odsekzoznamu"/>
        <w:numPr>
          <w:ilvl w:val="0"/>
          <w:numId w:val="11"/>
        </w:numPr>
        <w:spacing w:after="0" w:line="240" w:lineRule="auto"/>
        <w:ind w:left="284" w:hanging="284"/>
        <w:jc w:val="both"/>
        <w:rPr>
          <w:rFonts w:ascii="Times New Roman" w:eastAsia="Times New Roman" w:hAnsi="Times New Roman"/>
          <w:lang w:eastAsia="cs-CZ"/>
        </w:rPr>
      </w:pPr>
      <w:r w:rsidRPr="00CF5BFA">
        <w:rPr>
          <w:rFonts w:ascii="Times New Roman" w:eastAsia="Times New Roman" w:hAnsi="Times New Roman"/>
          <w:lang w:eastAsia="cs-CZ"/>
        </w:rPr>
        <w:t>Zmluvu je možné meniť a dopĺňať len formou písomných dodatkov k Zmluve, vzájomne odsúhlasených a podpísaných na to oprávnenými osobami Zmluvných strán. Písomný dodatok k Zmluve nie je potrebné vyhotoviť, ak dôjde k zmene identifikačných údajov jednej zo Zmluvných strán za predpokladu, že dodrží podmienky uvedené v predchádzajúcom bode tohto článku.</w:t>
      </w:r>
    </w:p>
    <w:p w14:paraId="5E78A6EA" w14:textId="77777777" w:rsidR="00CF5BFA" w:rsidRPr="006F3D1F" w:rsidRDefault="00CF5BFA" w:rsidP="00DE31AA">
      <w:pPr>
        <w:spacing w:after="0" w:line="240" w:lineRule="auto"/>
        <w:ind w:left="284" w:hanging="284"/>
        <w:jc w:val="both"/>
        <w:rPr>
          <w:rFonts w:ascii="Times New Roman" w:eastAsia="Times New Roman" w:hAnsi="Times New Roman"/>
          <w:sz w:val="18"/>
          <w:szCs w:val="18"/>
          <w:lang w:eastAsia="cs-CZ"/>
        </w:rPr>
      </w:pPr>
    </w:p>
    <w:p w14:paraId="55A83E2A" w14:textId="30CF599B" w:rsidR="00452A4F" w:rsidRPr="00E51852" w:rsidRDefault="00452A4F" w:rsidP="00DE31AA">
      <w:pPr>
        <w:pStyle w:val="Odsekzoznamu"/>
        <w:numPr>
          <w:ilvl w:val="0"/>
          <w:numId w:val="11"/>
        </w:numPr>
        <w:autoSpaceDE w:val="0"/>
        <w:autoSpaceDN w:val="0"/>
        <w:adjustRightInd w:val="0"/>
        <w:spacing w:after="0" w:line="240" w:lineRule="auto"/>
        <w:ind w:left="284" w:hanging="284"/>
        <w:jc w:val="both"/>
        <w:rPr>
          <w:rFonts w:ascii="Times New Roman" w:hAnsi="Times New Roman"/>
        </w:rPr>
      </w:pPr>
      <w:r w:rsidRPr="00E51852">
        <w:rPr>
          <w:rFonts w:ascii="Times New Roman" w:hAnsi="Times New Roman"/>
        </w:rPr>
        <w:t xml:space="preserve">Zmluva sa vyhotovuje v </w:t>
      </w:r>
      <w:r w:rsidR="008B5B54">
        <w:rPr>
          <w:rFonts w:ascii="Times New Roman" w:hAnsi="Times New Roman"/>
        </w:rPr>
        <w:t>siedmich</w:t>
      </w:r>
      <w:r w:rsidRPr="00E51852">
        <w:rPr>
          <w:rFonts w:ascii="Times New Roman" w:hAnsi="Times New Roman"/>
        </w:rPr>
        <w:t xml:space="preserve"> </w:t>
      </w:r>
      <w:r w:rsidR="0079237A">
        <w:rPr>
          <w:rFonts w:ascii="Times New Roman" w:hAnsi="Times New Roman"/>
        </w:rPr>
        <w:t>(</w:t>
      </w:r>
      <w:r w:rsidR="006D5085">
        <w:rPr>
          <w:rFonts w:ascii="Times New Roman" w:hAnsi="Times New Roman"/>
        </w:rPr>
        <w:t>8</w:t>
      </w:r>
      <w:r w:rsidR="0079237A">
        <w:rPr>
          <w:rFonts w:ascii="Times New Roman" w:hAnsi="Times New Roman"/>
        </w:rPr>
        <w:t xml:space="preserve">) </w:t>
      </w:r>
      <w:r w:rsidR="001430B2">
        <w:rPr>
          <w:rFonts w:ascii="Times New Roman" w:hAnsi="Times New Roman"/>
        </w:rPr>
        <w:t>rovnopisoch</w:t>
      </w:r>
      <w:r w:rsidR="00BD0A73">
        <w:rPr>
          <w:rFonts w:ascii="Times New Roman" w:hAnsi="Times New Roman"/>
        </w:rPr>
        <w:t xml:space="preserve">, z ktorých dve </w:t>
      </w:r>
      <w:r w:rsidR="0079237A">
        <w:rPr>
          <w:rFonts w:ascii="Times New Roman" w:hAnsi="Times New Roman"/>
        </w:rPr>
        <w:t xml:space="preserve">(2) </w:t>
      </w:r>
      <w:r w:rsidR="00BD0A73">
        <w:rPr>
          <w:rFonts w:ascii="Times New Roman" w:hAnsi="Times New Roman"/>
        </w:rPr>
        <w:t>vyhotovenia</w:t>
      </w:r>
      <w:r w:rsidRPr="00E51852">
        <w:rPr>
          <w:rFonts w:ascii="Times New Roman" w:hAnsi="Times New Roman"/>
        </w:rPr>
        <w:t xml:space="preserve"> spolu s potvrdením o zverejnení </w:t>
      </w:r>
      <w:r w:rsidR="00AD1AD2" w:rsidRPr="00AD1AD2">
        <w:rPr>
          <w:rFonts w:ascii="Times New Roman" w:hAnsi="Times New Roman"/>
        </w:rPr>
        <w:t>Zmluvy sú určené príslušnému úradu</w:t>
      </w:r>
      <w:r w:rsidRPr="00E51852">
        <w:rPr>
          <w:rFonts w:ascii="Times New Roman" w:hAnsi="Times New Roman"/>
        </w:rPr>
        <w:t xml:space="preserve">, </w:t>
      </w:r>
      <w:r w:rsidR="006D5085">
        <w:rPr>
          <w:rFonts w:ascii="Times New Roman" w:hAnsi="Times New Roman"/>
        </w:rPr>
        <w:t>dve</w:t>
      </w:r>
      <w:r w:rsidR="0079237A">
        <w:rPr>
          <w:rFonts w:ascii="Times New Roman" w:hAnsi="Times New Roman"/>
        </w:rPr>
        <w:t xml:space="preserve"> (</w:t>
      </w:r>
      <w:r w:rsidR="006D5085">
        <w:rPr>
          <w:rFonts w:ascii="Times New Roman" w:hAnsi="Times New Roman"/>
        </w:rPr>
        <w:t>2</w:t>
      </w:r>
      <w:r w:rsidR="0079237A">
        <w:rPr>
          <w:rFonts w:ascii="Times New Roman" w:hAnsi="Times New Roman"/>
        </w:rPr>
        <w:t>)</w:t>
      </w:r>
      <w:r w:rsidR="00BD0A73" w:rsidRPr="00BD0A73">
        <w:rPr>
          <w:rFonts w:ascii="Times New Roman" w:hAnsi="Times New Roman"/>
        </w:rPr>
        <w:t xml:space="preserve"> vyhotoveni</w:t>
      </w:r>
      <w:r w:rsidR="00ED2FE6">
        <w:rPr>
          <w:rFonts w:ascii="Times New Roman" w:hAnsi="Times New Roman"/>
        </w:rPr>
        <w:t>e</w:t>
      </w:r>
      <w:r w:rsidR="00BD0A73" w:rsidRPr="00BD0A73">
        <w:rPr>
          <w:rFonts w:ascii="Times New Roman" w:hAnsi="Times New Roman"/>
        </w:rPr>
        <w:t xml:space="preserve"> </w:t>
      </w:r>
      <w:r w:rsidR="008B5B54">
        <w:rPr>
          <w:rFonts w:ascii="Times New Roman" w:hAnsi="Times New Roman"/>
        </w:rPr>
        <w:t>je</w:t>
      </w:r>
      <w:r w:rsidR="00142FA8" w:rsidRPr="00E51852">
        <w:rPr>
          <w:rFonts w:ascii="Times New Roman" w:hAnsi="Times New Roman"/>
        </w:rPr>
        <w:t xml:space="preserve"> určené pre</w:t>
      </w:r>
      <w:r w:rsidRPr="00E51852">
        <w:rPr>
          <w:rFonts w:ascii="Times New Roman" w:hAnsi="Times New Roman"/>
        </w:rPr>
        <w:t xml:space="preserve"> </w:t>
      </w:r>
      <w:r w:rsidR="00B13B72" w:rsidRPr="00E51852">
        <w:rPr>
          <w:rFonts w:ascii="Times New Roman" w:hAnsi="Times New Roman"/>
        </w:rPr>
        <w:t>P</w:t>
      </w:r>
      <w:r w:rsidRPr="00E51852">
        <w:rPr>
          <w:rFonts w:ascii="Times New Roman" w:hAnsi="Times New Roman"/>
        </w:rPr>
        <w:t>redávajúc</w:t>
      </w:r>
      <w:r w:rsidR="00142FA8" w:rsidRPr="00E51852">
        <w:rPr>
          <w:rFonts w:ascii="Times New Roman" w:hAnsi="Times New Roman"/>
        </w:rPr>
        <w:t>eho</w:t>
      </w:r>
      <w:r w:rsidRPr="00E51852">
        <w:rPr>
          <w:rFonts w:ascii="Times New Roman" w:hAnsi="Times New Roman"/>
        </w:rPr>
        <w:t xml:space="preserve">, </w:t>
      </w:r>
      <w:r w:rsidR="00BD0A73" w:rsidRPr="00BD0A73">
        <w:rPr>
          <w:rFonts w:ascii="Times New Roman" w:hAnsi="Times New Roman"/>
        </w:rPr>
        <w:t xml:space="preserve">dve </w:t>
      </w:r>
      <w:r w:rsidR="0079237A">
        <w:rPr>
          <w:rFonts w:ascii="Times New Roman" w:hAnsi="Times New Roman"/>
        </w:rPr>
        <w:t xml:space="preserve">(2) </w:t>
      </w:r>
      <w:r w:rsidR="00BD0A73" w:rsidRPr="00BD0A73">
        <w:rPr>
          <w:rFonts w:ascii="Times New Roman" w:hAnsi="Times New Roman"/>
        </w:rPr>
        <w:t xml:space="preserve">vyhotovenia </w:t>
      </w:r>
      <w:r w:rsidR="00142FA8" w:rsidRPr="00E51852">
        <w:rPr>
          <w:rFonts w:ascii="Times New Roman" w:hAnsi="Times New Roman"/>
        </w:rPr>
        <w:t xml:space="preserve">pre </w:t>
      </w:r>
      <w:r w:rsidR="00B13B72" w:rsidRPr="00E51852">
        <w:rPr>
          <w:rFonts w:ascii="Times New Roman" w:hAnsi="Times New Roman"/>
        </w:rPr>
        <w:t>K</w:t>
      </w:r>
      <w:r w:rsidRPr="00E51852">
        <w:rPr>
          <w:rFonts w:ascii="Times New Roman" w:hAnsi="Times New Roman"/>
        </w:rPr>
        <w:t>upujúc</w:t>
      </w:r>
      <w:r w:rsidR="00142FA8" w:rsidRPr="00E51852">
        <w:rPr>
          <w:rFonts w:ascii="Times New Roman" w:hAnsi="Times New Roman"/>
        </w:rPr>
        <w:t>eho</w:t>
      </w:r>
      <w:r w:rsidRPr="00E51852">
        <w:rPr>
          <w:rFonts w:ascii="Times New Roman" w:hAnsi="Times New Roman"/>
        </w:rPr>
        <w:t xml:space="preserve"> a</w:t>
      </w:r>
      <w:r w:rsidR="0054666E">
        <w:rPr>
          <w:rFonts w:ascii="Times New Roman" w:hAnsi="Times New Roman"/>
        </w:rPr>
        <w:t> </w:t>
      </w:r>
      <w:r w:rsidR="00BD0A73" w:rsidRPr="00BD0A73">
        <w:rPr>
          <w:rFonts w:ascii="Times New Roman" w:hAnsi="Times New Roman"/>
        </w:rPr>
        <w:t xml:space="preserve">dve </w:t>
      </w:r>
      <w:r w:rsidR="0079237A">
        <w:rPr>
          <w:rFonts w:ascii="Times New Roman" w:hAnsi="Times New Roman"/>
        </w:rPr>
        <w:t xml:space="preserve">(2) </w:t>
      </w:r>
      <w:r w:rsidR="00BD0A73" w:rsidRPr="00BD0A73">
        <w:rPr>
          <w:rFonts w:ascii="Times New Roman" w:hAnsi="Times New Roman"/>
        </w:rPr>
        <w:t xml:space="preserve">vyhotovenia </w:t>
      </w:r>
      <w:r w:rsidR="00142FA8" w:rsidRPr="00E51852">
        <w:rPr>
          <w:rFonts w:ascii="Times New Roman" w:hAnsi="Times New Roman"/>
        </w:rPr>
        <w:t>pre</w:t>
      </w:r>
      <w:r w:rsidRPr="00E51852">
        <w:rPr>
          <w:rFonts w:ascii="Times New Roman" w:hAnsi="Times New Roman"/>
        </w:rPr>
        <w:t xml:space="preserve"> </w:t>
      </w:r>
      <w:r w:rsidR="00B13B72" w:rsidRPr="00E51852">
        <w:rPr>
          <w:rFonts w:ascii="Times New Roman" w:hAnsi="Times New Roman"/>
        </w:rPr>
        <w:t>S</w:t>
      </w:r>
      <w:r w:rsidRPr="00E51852">
        <w:rPr>
          <w:rFonts w:ascii="Times New Roman" w:hAnsi="Times New Roman"/>
        </w:rPr>
        <w:t>právc</w:t>
      </w:r>
      <w:r w:rsidR="00142FA8" w:rsidRPr="00E51852">
        <w:rPr>
          <w:rFonts w:ascii="Times New Roman" w:hAnsi="Times New Roman"/>
        </w:rPr>
        <w:t>u</w:t>
      </w:r>
      <w:r w:rsidRPr="00E51852">
        <w:rPr>
          <w:rFonts w:ascii="Times New Roman" w:hAnsi="Times New Roman"/>
        </w:rPr>
        <w:t>.</w:t>
      </w:r>
    </w:p>
    <w:p w14:paraId="3265C553" w14:textId="77777777" w:rsidR="00D04689" w:rsidRPr="006F3D1F" w:rsidRDefault="00D04689" w:rsidP="00DE31AA">
      <w:pPr>
        <w:pStyle w:val="Odsekzoznamu"/>
        <w:spacing w:after="0" w:line="240" w:lineRule="auto"/>
        <w:ind w:left="284" w:hanging="284"/>
        <w:jc w:val="both"/>
        <w:rPr>
          <w:rFonts w:ascii="Times New Roman" w:eastAsia="Times New Roman" w:hAnsi="Times New Roman"/>
          <w:sz w:val="18"/>
          <w:szCs w:val="18"/>
          <w:lang w:eastAsia="cs-CZ"/>
        </w:rPr>
      </w:pPr>
    </w:p>
    <w:p w14:paraId="054FC27E" w14:textId="77777777" w:rsidR="00F41DBC" w:rsidRDefault="00CF5BFA" w:rsidP="009400AB">
      <w:pPr>
        <w:pStyle w:val="Odstavecseseznamem1"/>
        <w:numPr>
          <w:ilvl w:val="0"/>
          <w:numId w:val="11"/>
        </w:numPr>
        <w:suppressAutoHyphens/>
        <w:ind w:left="284" w:hanging="284"/>
        <w:jc w:val="both"/>
        <w:rPr>
          <w:color w:val="000000" w:themeColor="text1"/>
          <w:sz w:val="22"/>
          <w:szCs w:val="22"/>
        </w:rPr>
      </w:pPr>
      <w:r w:rsidRPr="00C9451D">
        <w:rPr>
          <w:color w:val="000000" w:themeColor="text1"/>
          <w:sz w:val="22"/>
          <w:szCs w:val="22"/>
        </w:rPr>
        <w:t xml:space="preserve">Zmluvné strany prehlasujú, </w:t>
      </w:r>
      <w:r w:rsidR="006967D9" w:rsidRPr="006967D9">
        <w:rPr>
          <w:color w:val="000000" w:themeColor="text1"/>
          <w:sz w:val="22"/>
          <w:szCs w:val="22"/>
        </w:rPr>
        <w:t>že sú oprávnené s predmetom Zmluvy nakladať, zmluvné prejavy sú im dostatočne zrozumiteľné a určité, ich zmluvná voľnosť nie je obmedzená, Zmluva nie je uzatvorená v tiesni ani za nápadne nevýhodných podmienok a právny úkon je prevedený v predpísanej forme.</w:t>
      </w:r>
    </w:p>
    <w:p w14:paraId="5FE51E3C" w14:textId="77777777" w:rsidR="00B71C89" w:rsidRPr="006F3D1F" w:rsidRDefault="00B71C89" w:rsidP="00C9234E">
      <w:pPr>
        <w:pStyle w:val="Odstavecseseznamem1"/>
        <w:suppressAutoHyphens/>
        <w:ind w:left="0"/>
        <w:jc w:val="both"/>
        <w:rPr>
          <w:color w:val="000000" w:themeColor="text1"/>
          <w:sz w:val="18"/>
          <w:szCs w:val="18"/>
        </w:rPr>
      </w:pPr>
    </w:p>
    <w:p w14:paraId="73C5C20E" w14:textId="77777777" w:rsidR="00EA0325" w:rsidRDefault="00EA0325" w:rsidP="00DE31AA">
      <w:pPr>
        <w:pStyle w:val="Odstavecseseznamem1"/>
        <w:numPr>
          <w:ilvl w:val="0"/>
          <w:numId w:val="11"/>
        </w:numPr>
        <w:suppressAutoHyphens/>
        <w:ind w:left="284" w:hanging="284"/>
        <w:jc w:val="both"/>
        <w:rPr>
          <w:color w:val="000000"/>
          <w:sz w:val="22"/>
          <w:szCs w:val="22"/>
        </w:rPr>
      </w:pPr>
      <w:r w:rsidRPr="00C929F7">
        <w:rPr>
          <w:color w:val="000000"/>
          <w:sz w:val="22"/>
          <w:szCs w:val="22"/>
        </w:rPr>
        <w:t>Zmluvné str</w:t>
      </w:r>
      <w:r w:rsidR="003E3D56">
        <w:rPr>
          <w:color w:val="000000"/>
          <w:sz w:val="22"/>
          <w:szCs w:val="22"/>
        </w:rPr>
        <w:t>any</w:t>
      </w:r>
      <w:r w:rsidR="006D2699">
        <w:rPr>
          <w:color w:val="000000"/>
          <w:sz w:val="22"/>
          <w:szCs w:val="22"/>
        </w:rPr>
        <w:t xml:space="preserve"> </w:t>
      </w:r>
      <w:r w:rsidR="00CF5BFA" w:rsidRPr="00CF5BFA">
        <w:rPr>
          <w:color w:val="000000"/>
          <w:sz w:val="22"/>
          <w:szCs w:val="22"/>
        </w:rPr>
        <w:t>Zmluvu uzatvárajú slobodne a vážne, jej obsahu porozumeli a na znak súhlasu s ňou,  ju bez výhrad podpisujú</w:t>
      </w:r>
      <w:r w:rsidR="00CF5BFA">
        <w:rPr>
          <w:color w:val="000000"/>
          <w:sz w:val="22"/>
          <w:szCs w:val="22"/>
        </w:rPr>
        <w:t>.</w:t>
      </w:r>
    </w:p>
    <w:p w14:paraId="04B28043" w14:textId="77777777" w:rsidR="00646941" w:rsidRDefault="00646941" w:rsidP="00646941">
      <w:pPr>
        <w:pStyle w:val="Odstavecseseznamem1"/>
        <w:suppressAutoHyphens/>
        <w:ind w:left="284"/>
        <w:jc w:val="both"/>
        <w:rPr>
          <w:color w:val="000000"/>
          <w:sz w:val="22"/>
          <w:szCs w:val="22"/>
        </w:rPr>
      </w:pPr>
    </w:p>
    <w:p w14:paraId="4EEF307A" w14:textId="77777777" w:rsidR="00452A4F" w:rsidRPr="00065607" w:rsidRDefault="00065607" w:rsidP="001850F8">
      <w:pPr>
        <w:autoSpaceDE w:val="0"/>
        <w:autoSpaceDN w:val="0"/>
        <w:adjustRightInd w:val="0"/>
        <w:spacing w:after="0" w:line="240" w:lineRule="auto"/>
        <w:rPr>
          <w:rFonts w:ascii="Times New Roman" w:hAnsi="Times New Roman"/>
        </w:rPr>
      </w:pPr>
      <w:r w:rsidRPr="00065607">
        <w:rPr>
          <w:rFonts w:ascii="Times New Roman" w:hAnsi="Times New Roman"/>
        </w:rPr>
        <w:t>V</w:t>
      </w:r>
      <w:r w:rsidR="00BF70BA">
        <w:rPr>
          <w:rFonts w:ascii="Times New Roman" w:hAnsi="Times New Roman"/>
        </w:rPr>
        <w:t xml:space="preserve"> </w:t>
      </w:r>
      <w:r w:rsidR="00C53EF7">
        <w:rPr>
          <w:rFonts w:ascii="Times New Roman" w:hAnsi="Times New Roman"/>
        </w:rPr>
        <w:t>...................................</w:t>
      </w:r>
      <w:r w:rsidR="00B13043">
        <w:rPr>
          <w:rFonts w:ascii="Times New Roman" w:hAnsi="Times New Roman"/>
        </w:rPr>
        <w:t>,</w:t>
      </w:r>
      <w:r w:rsidR="000E0A89">
        <w:rPr>
          <w:rFonts w:ascii="Times New Roman" w:hAnsi="Times New Roman"/>
        </w:rPr>
        <w:t xml:space="preserve"> </w:t>
      </w:r>
      <w:r w:rsidR="00452A4F" w:rsidRPr="00065607">
        <w:rPr>
          <w:rFonts w:ascii="Times New Roman" w:hAnsi="Times New Roman"/>
        </w:rPr>
        <w:t>dňa</w:t>
      </w:r>
      <w:r w:rsidR="00D04689" w:rsidRPr="00065607">
        <w:rPr>
          <w:rFonts w:ascii="Times New Roman" w:hAnsi="Times New Roman"/>
        </w:rPr>
        <w:t>:</w:t>
      </w:r>
      <w:r w:rsidR="000E0A89">
        <w:rPr>
          <w:rFonts w:ascii="Times New Roman" w:hAnsi="Times New Roman"/>
        </w:rPr>
        <w:t xml:space="preserve"> </w:t>
      </w:r>
      <w:sdt>
        <w:sdtPr>
          <w:rPr>
            <w:rFonts w:ascii="Times New Roman" w:hAnsi="Times New Roman"/>
          </w:rPr>
          <w:alias w:val="dat_vlast"/>
          <w:tag w:val="dat_vlast"/>
          <w:id w:val="1722326167"/>
          <w:placeholder>
            <w:docPart w:val="DefaultPlaceholder_-1854013440"/>
          </w:placeholder>
        </w:sdtPr>
        <w:sdtEndPr/>
        <w:sdtContent>
          <w:r w:rsidR="00C53EF7">
            <w:rPr>
              <w:rFonts w:ascii="Times New Roman" w:hAnsi="Times New Roman"/>
            </w:rPr>
            <w:tab/>
          </w:r>
        </w:sdtContent>
      </w:sdt>
      <w:r w:rsidR="000E0A89">
        <w:rPr>
          <w:rFonts w:ascii="Times New Roman" w:hAnsi="Times New Roman"/>
        </w:rPr>
        <w:tab/>
      </w:r>
      <w:r w:rsidR="000E0A89">
        <w:rPr>
          <w:rFonts w:ascii="Times New Roman" w:hAnsi="Times New Roman"/>
        </w:rPr>
        <w:tab/>
      </w:r>
      <w:r w:rsidR="000E0A89">
        <w:rPr>
          <w:rFonts w:ascii="Times New Roman" w:hAnsi="Times New Roman"/>
        </w:rPr>
        <w:tab/>
      </w:r>
      <w:r w:rsidRPr="00065607">
        <w:rPr>
          <w:rFonts w:ascii="Times New Roman" w:hAnsi="Times New Roman"/>
        </w:rPr>
        <w:t>V</w:t>
      </w:r>
      <w:r w:rsidR="00B13043">
        <w:rPr>
          <w:rFonts w:ascii="Times New Roman" w:hAnsi="Times New Roman"/>
        </w:rPr>
        <w:t> </w:t>
      </w:r>
      <w:r w:rsidRPr="00065607">
        <w:rPr>
          <w:rFonts w:ascii="Times New Roman" w:hAnsi="Times New Roman"/>
        </w:rPr>
        <w:t>Prešove</w:t>
      </w:r>
      <w:r w:rsidR="00B13043">
        <w:rPr>
          <w:rFonts w:ascii="Times New Roman" w:hAnsi="Times New Roman"/>
        </w:rPr>
        <w:t>,</w:t>
      </w:r>
      <w:r w:rsidR="004E55BA" w:rsidRPr="00065607">
        <w:rPr>
          <w:rFonts w:ascii="Times New Roman" w:hAnsi="Times New Roman"/>
        </w:rPr>
        <w:t xml:space="preserve"> dňa:</w:t>
      </w:r>
      <w:r w:rsidR="00BF70BA">
        <w:rPr>
          <w:rFonts w:ascii="Times New Roman" w:hAnsi="Times New Roman"/>
        </w:rPr>
        <w:t xml:space="preserve"> </w:t>
      </w:r>
    </w:p>
    <w:p w14:paraId="4923A39E" w14:textId="77777777" w:rsidR="00065607" w:rsidRPr="004B4F23" w:rsidRDefault="00065607" w:rsidP="001850F8">
      <w:pPr>
        <w:spacing w:after="0" w:line="240" w:lineRule="auto"/>
        <w:jc w:val="both"/>
        <w:rPr>
          <w:rFonts w:ascii="Times New Roman" w:eastAsia="Times New Roman" w:hAnsi="Times New Roman"/>
          <w:bCs/>
          <w:lang w:eastAsia="cs-CZ"/>
        </w:rPr>
      </w:pPr>
      <w:r w:rsidRPr="004B4F23">
        <w:rPr>
          <w:rFonts w:ascii="Times New Roman" w:eastAsia="Times New Roman" w:hAnsi="Times New Roman"/>
          <w:bCs/>
          <w:lang w:eastAsia="cs-CZ"/>
        </w:rPr>
        <w:t>Predávajúci:</w:t>
      </w:r>
      <w:r w:rsidRPr="004B4F23">
        <w:rPr>
          <w:rFonts w:ascii="Times New Roman" w:eastAsia="Times New Roman" w:hAnsi="Times New Roman"/>
          <w:bCs/>
          <w:lang w:eastAsia="cs-CZ"/>
        </w:rPr>
        <w:tab/>
        <w:t xml:space="preserve">            </w:t>
      </w:r>
      <w:r w:rsidRPr="004B4F23">
        <w:rPr>
          <w:rFonts w:ascii="Times New Roman" w:eastAsia="Times New Roman" w:hAnsi="Times New Roman"/>
          <w:bCs/>
          <w:lang w:eastAsia="cs-CZ"/>
        </w:rPr>
        <w:tab/>
      </w:r>
      <w:r w:rsidRPr="004B4F23">
        <w:rPr>
          <w:rFonts w:ascii="Times New Roman" w:eastAsia="Times New Roman" w:hAnsi="Times New Roman"/>
          <w:bCs/>
          <w:lang w:eastAsia="cs-CZ"/>
        </w:rPr>
        <w:tab/>
      </w:r>
      <w:r w:rsidRPr="004B4F23">
        <w:rPr>
          <w:rFonts w:ascii="Times New Roman" w:eastAsia="Times New Roman" w:hAnsi="Times New Roman"/>
          <w:bCs/>
          <w:lang w:eastAsia="cs-CZ"/>
        </w:rPr>
        <w:tab/>
      </w:r>
      <w:r w:rsidRPr="004B4F23">
        <w:rPr>
          <w:rFonts w:ascii="Times New Roman" w:eastAsia="Times New Roman" w:hAnsi="Times New Roman"/>
          <w:bCs/>
          <w:lang w:eastAsia="cs-CZ"/>
        </w:rPr>
        <w:tab/>
      </w:r>
      <w:r w:rsidRPr="004B4F23">
        <w:rPr>
          <w:rFonts w:ascii="Times New Roman" w:eastAsia="Times New Roman" w:hAnsi="Times New Roman"/>
          <w:bCs/>
          <w:lang w:eastAsia="cs-CZ"/>
        </w:rPr>
        <w:tab/>
        <w:t>Kupujúci:</w:t>
      </w:r>
      <w:r w:rsidRPr="004B4F23">
        <w:rPr>
          <w:rFonts w:ascii="Times New Roman" w:eastAsia="Times New Roman" w:hAnsi="Times New Roman"/>
          <w:bCs/>
          <w:lang w:eastAsia="cs-CZ"/>
        </w:rPr>
        <w:tab/>
        <w:t xml:space="preserve">    </w:t>
      </w:r>
      <w:r w:rsidRPr="004B4F23">
        <w:rPr>
          <w:rFonts w:ascii="Times New Roman" w:eastAsia="Times New Roman" w:hAnsi="Times New Roman"/>
          <w:bCs/>
          <w:lang w:eastAsia="cs-CZ"/>
        </w:rPr>
        <w:tab/>
      </w:r>
      <w:r w:rsidRPr="004B4F23">
        <w:rPr>
          <w:rFonts w:ascii="Times New Roman" w:eastAsia="Times New Roman" w:hAnsi="Times New Roman"/>
          <w:bCs/>
          <w:lang w:eastAsia="cs-CZ"/>
        </w:rPr>
        <w:tab/>
      </w:r>
      <w:r w:rsidRPr="004B4F23">
        <w:rPr>
          <w:rFonts w:ascii="Times New Roman" w:eastAsia="Times New Roman" w:hAnsi="Times New Roman"/>
          <w:bCs/>
          <w:lang w:eastAsia="cs-CZ"/>
        </w:rPr>
        <w:tab/>
      </w:r>
      <w:r w:rsidRPr="004B4F23">
        <w:rPr>
          <w:rFonts w:ascii="Times New Roman" w:eastAsia="Times New Roman" w:hAnsi="Times New Roman"/>
          <w:bCs/>
          <w:lang w:eastAsia="cs-CZ"/>
        </w:rPr>
        <w:tab/>
      </w:r>
      <w:r w:rsidRPr="004B4F23">
        <w:rPr>
          <w:rFonts w:ascii="Times New Roman" w:eastAsia="Times New Roman" w:hAnsi="Times New Roman"/>
          <w:bCs/>
          <w:lang w:eastAsia="cs-CZ"/>
        </w:rPr>
        <w:tab/>
      </w:r>
      <w:r w:rsidRPr="004B4F23">
        <w:rPr>
          <w:rFonts w:ascii="Times New Roman" w:eastAsia="Times New Roman" w:hAnsi="Times New Roman"/>
          <w:bCs/>
          <w:lang w:eastAsia="cs-CZ"/>
        </w:rPr>
        <w:tab/>
        <w:t xml:space="preserve">            </w:t>
      </w:r>
      <w:r w:rsidR="00B13043" w:rsidRPr="004B4F23">
        <w:rPr>
          <w:rFonts w:ascii="Times New Roman" w:eastAsia="Times New Roman" w:hAnsi="Times New Roman"/>
          <w:bCs/>
          <w:lang w:eastAsia="cs-CZ"/>
        </w:rPr>
        <w:tab/>
      </w:r>
      <w:r w:rsidR="00B13043" w:rsidRPr="004B4F23">
        <w:rPr>
          <w:rFonts w:ascii="Times New Roman" w:eastAsia="Times New Roman" w:hAnsi="Times New Roman"/>
          <w:bCs/>
          <w:lang w:eastAsia="cs-CZ"/>
        </w:rPr>
        <w:tab/>
      </w:r>
      <w:r w:rsidR="00B13043" w:rsidRPr="004B4F23">
        <w:rPr>
          <w:rFonts w:ascii="Times New Roman" w:eastAsia="Times New Roman" w:hAnsi="Times New Roman"/>
          <w:bCs/>
          <w:lang w:eastAsia="cs-CZ"/>
        </w:rPr>
        <w:tab/>
      </w:r>
      <w:r w:rsidR="00B13043" w:rsidRPr="004B4F23">
        <w:rPr>
          <w:rFonts w:ascii="Times New Roman" w:eastAsia="Times New Roman" w:hAnsi="Times New Roman"/>
          <w:bCs/>
          <w:lang w:eastAsia="cs-CZ"/>
        </w:rPr>
        <w:tab/>
      </w:r>
      <w:r w:rsidR="00B13043" w:rsidRPr="004B4F23">
        <w:rPr>
          <w:rFonts w:ascii="Times New Roman" w:hAnsi="Times New Roman"/>
          <w:b/>
        </w:rPr>
        <w:t>Prešovský samosprávny kraj</w:t>
      </w:r>
    </w:p>
    <w:p w14:paraId="7748C26E" w14:textId="77777777" w:rsidR="002B323F" w:rsidRDefault="00B53880" w:rsidP="001850F8">
      <w:pPr>
        <w:spacing w:after="0" w:line="240" w:lineRule="auto"/>
        <w:rPr>
          <w:rFonts w:ascii="Times New Roman" w:eastAsia="Times New Roman" w:hAnsi="Times New Roman"/>
          <w:lang w:eastAsia="cs-CZ"/>
        </w:rPr>
      </w:pPr>
      <w:sdt>
        <w:sdtPr>
          <w:rPr>
            <w:rFonts w:ascii="Times New Roman" w:eastAsia="Times New Roman" w:hAnsi="Times New Roman"/>
            <w:lang w:eastAsia="cs-CZ"/>
          </w:rPr>
          <w:alias w:val="vr1"/>
          <w:tag w:val="vr1"/>
          <w:id w:val="1256788276"/>
          <w:placeholder>
            <w:docPart w:val="DefaultPlaceholder_-1854013440"/>
          </w:placeholder>
        </w:sdtPr>
        <w:sdtEndPr/>
        <w:sdtContent>
          <w:r w:rsidR="00257A97">
            <w:rPr>
              <w:rFonts w:ascii="Times New Roman" w:eastAsia="Times New Roman" w:hAnsi="Times New Roman"/>
              <w:lang w:eastAsia="cs-CZ"/>
            </w:rPr>
            <w:t xml:space="preserve"> </w:t>
          </w:r>
        </w:sdtContent>
      </w:sdt>
      <w:r w:rsidR="00257A97">
        <w:rPr>
          <w:rFonts w:ascii="Times New Roman" w:eastAsia="Times New Roman" w:hAnsi="Times New Roman"/>
          <w:lang w:eastAsia="cs-CZ"/>
        </w:rPr>
        <w:tab/>
      </w:r>
    </w:p>
    <w:p w14:paraId="3D57F497" w14:textId="77777777" w:rsidR="00DC25EC" w:rsidRDefault="00DC25EC" w:rsidP="001850F8">
      <w:pPr>
        <w:spacing w:after="0" w:line="240" w:lineRule="auto"/>
        <w:rPr>
          <w:rFonts w:ascii="Times New Roman" w:eastAsia="Times New Roman" w:hAnsi="Times New Roman"/>
          <w:lang w:eastAsia="cs-CZ"/>
        </w:rPr>
      </w:pPr>
    </w:p>
    <w:p w14:paraId="724F1DCB" w14:textId="77777777" w:rsidR="00257A97" w:rsidRDefault="00257A97" w:rsidP="001850F8">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sdt>
        <w:sdtPr>
          <w:rPr>
            <w:rFonts w:ascii="Times New Roman" w:eastAsia="Times New Roman" w:hAnsi="Times New Roman"/>
            <w:lang w:eastAsia="cs-CZ"/>
          </w:rPr>
          <w:alias w:val="vr2"/>
          <w:tag w:val="vr2"/>
          <w:id w:val="-437146473"/>
          <w:placeholder>
            <w:docPart w:val="DefaultPlaceholder_-1854013440"/>
          </w:placeholder>
        </w:sdtPr>
        <w:sdtEndPr/>
        <w:sdtContent>
          <w:r>
            <w:rPr>
              <w:rFonts w:ascii="Times New Roman" w:eastAsia="Times New Roman" w:hAnsi="Times New Roman"/>
              <w:lang w:eastAsia="cs-CZ"/>
            </w:rPr>
            <w:t xml:space="preserve"> </w:t>
          </w:r>
        </w:sdtContent>
      </w:sdt>
    </w:p>
    <w:p w14:paraId="6036E5E3" w14:textId="77777777" w:rsidR="00FB460B" w:rsidRDefault="00065607" w:rsidP="00A34D34">
      <w:pPr>
        <w:spacing w:after="0" w:line="240" w:lineRule="auto"/>
        <w:ind w:left="709" w:hanging="709"/>
        <w:rPr>
          <w:rFonts w:ascii="Times New Roman" w:eastAsia="Times New Roman" w:hAnsi="Times New Roman"/>
          <w:bCs/>
          <w:lang w:eastAsia="cs-CZ"/>
        </w:rPr>
      </w:pPr>
      <w:r w:rsidRPr="00065607">
        <w:rPr>
          <w:rFonts w:ascii="Times New Roman" w:eastAsia="Times New Roman" w:hAnsi="Times New Roman"/>
          <w:lang w:eastAsia="cs-CZ"/>
        </w:rPr>
        <w:t>________________________</w:t>
      </w:r>
      <w:r w:rsidR="00D360C0">
        <w:rPr>
          <w:rFonts w:ascii="Times New Roman" w:eastAsia="Times New Roman" w:hAnsi="Times New Roman"/>
          <w:lang w:eastAsia="cs-CZ"/>
        </w:rPr>
        <w:t>__</w:t>
      </w:r>
      <w:r w:rsidRPr="00065607">
        <w:rPr>
          <w:rFonts w:ascii="Times New Roman" w:eastAsia="Times New Roman" w:hAnsi="Times New Roman"/>
          <w:lang w:val="cs-CZ" w:eastAsia="cs-CZ"/>
        </w:rPr>
        <w:t xml:space="preserve">     </w:t>
      </w:r>
      <w:r w:rsidRPr="00065607">
        <w:rPr>
          <w:rFonts w:ascii="Times New Roman" w:eastAsia="Times New Roman" w:hAnsi="Times New Roman"/>
          <w:lang w:val="cs-CZ" w:eastAsia="cs-CZ"/>
        </w:rPr>
        <w:tab/>
      </w:r>
      <w:r w:rsidRPr="00065607">
        <w:rPr>
          <w:rFonts w:ascii="Times New Roman" w:eastAsia="Times New Roman" w:hAnsi="Times New Roman"/>
          <w:lang w:val="cs-CZ" w:eastAsia="cs-CZ"/>
        </w:rPr>
        <w:tab/>
        <w:t xml:space="preserve">            </w:t>
      </w:r>
      <w:r w:rsidR="00311E59" w:rsidRPr="00065607">
        <w:rPr>
          <w:rFonts w:ascii="Times New Roman" w:eastAsia="Times New Roman" w:hAnsi="Times New Roman"/>
          <w:lang w:eastAsia="cs-CZ"/>
        </w:rPr>
        <w:t>____________________________</w:t>
      </w:r>
      <w:r w:rsidRPr="00065607">
        <w:rPr>
          <w:rFonts w:ascii="Times New Roman" w:eastAsia="Times New Roman" w:hAnsi="Times New Roman"/>
          <w:lang w:val="cs-CZ" w:eastAsia="cs-CZ"/>
        </w:rPr>
        <w:t xml:space="preserve">                                           </w:t>
      </w:r>
      <w:r w:rsidR="00311E59">
        <w:rPr>
          <w:rFonts w:ascii="Times New Roman" w:eastAsia="Times New Roman" w:hAnsi="Times New Roman"/>
          <w:lang w:val="cs-CZ" w:eastAsia="cs-CZ"/>
        </w:rPr>
        <w:t xml:space="preserve"> </w:t>
      </w:r>
    </w:p>
    <w:p w14:paraId="351E1A18" w14:textId="0A40127A" w:rsidR="00065607" w:rsidRPr="00065607" w:rsidRDefault="00C01F56" w:rsidP="00D360C0">
      <w:pPr>
        <w:spacing w:after="0" w:line="240" w:lineRule="auto"/>
        <w:rPr>
          <w:rFonts w:ascii="Times New Roman" w:eastAsia="Times New Roman" w:hAnsi="Times New Roman"/>
          <w:lang w:val="cs-CZ" w:eastAsia="cs-CZ"/>
        </w:rPr>
      </w:pPr>
      <w:r w:rsidRPr="00661B0D">
        <w:rPr>
          <w:rFonts w:ascii="Times New Roman" w:eastAsia="Times New Roman" w:hAnsi="Times New Roman"/>
          <w:bCs/>
          <w:color w:val="FF0000"/>
          <w:lang w:eastAsia="cs-CZ"/>
        </w:rPr>
        <w:t xml:space="preserve"> </w:t>
      </w:r>
      <w:r w:rsidR="00ED2FE6" w:rsidRPr="00661B0D">
        <w:rPr>
          <w:rFonts w:ascii="Times New Roman" w:eastAsia="Times New Roman" w:hAnsi="Times New Roman"/>
          <w:bCs/>
          <w:color w:val="FF0000"/>
          <w:lang w:eastAsia="cs-CZ"/>
        </w:rPr>
        <w:t xml:space="preserve">   </w:t>
      </w:r>
      <w:r w:rsidR="003D1A49">
        <w:rPr>
          <w:rFonts w:ascii="Times New Roman" w:eastAsia="Times New Roman" w:hAnsi="Times New Roman"/>
          <w:bCs/>
          <w:color w:val="FF0000"/>
          <w:lang w:eastAsia="cs-CZ"/>
        </w:rPr>
        <w:t xml:space="preserve">   </w:t>
      </w:r>
      <w:r w:rsidR="00ED2FE6" w:rsidRPr="00661B0D">
        <w:rPr>
          <w:rFonts w:ascii="Times New Roman" w:eastAsia="Times New Roman" w:hAnsi="Times New Roman"/>
          <w:bCs/>
          <w:color w:val="FF0000"/>
          <w:lang w:eastAsia="cs-CZ"/>
        </w:rPr>
        <w:t xml:space="preserve">    </w:t>
      </w:r>
      <w:r w:rsidR="006D5085">
        <w:rPr>
          <w:rFonts w:ascii="Times New Roman" w:eastAsiaTheme="minorHAnsi" w:hAnsi="Times New Roman"/>
        </w:rPr>
        <w:t xml:space="preserve">Ing. Ján </w:t>
      </w:r>
      <w:proofErr w:type="spellStart"/>
      <w:r w:rsidR="006D5085">
        <w:rPr>
          <w:rFonts w:ascii="Times New Roman" w:eastAsiaTheme="minorHAnsi" w:hAnsi="Times New Roman"/>
        </w:rPr>
        <w:t>Kurňava</w:t>
      </w:r>
      <w:proofErr w:type="spellEnd"/>
      <w:r w:rsidR="000F109C" w:rsidRPr="00661B0D">
        <w:rPr>
          <w:rFonts w:ascii="Times New Roman" w:eastAsia="Times New Roman" w:hAnsi="Times New Roman"/>
          <w:bCs/>
          <w:color w:val="FF0000"/>
          <w:lang w:eastAsia="cs-CZ"/>
        </w:rPr>
        <w:t xml:space="preserve"> </w:t>
      </w:r>
      <w:r w:rsidR="00ED2FE6" w:rsidRPr="00661B0D">
        <w:rPr>
          <w:rFonts w:ascii="Times New Roman" w:eastAsia="Times New Roman" w:hAnsi="Times New Roman"/>
          <w:bCs/>
          <w:color w:val="FF0000"/>
          <w:lang w:eastAsia="cs-CZ"/>
        </w:rPr>
        <w:t xml:space="preserve"> </w:t>
      </w:r>
      <w:r w:rsidR="005015DA" w:rsidRPr="00661B0D">
        <w:rPr>
          <w:rFonts w:ascii="Times New Roman" w:eastAsia="Times New Roman" w:hAnsi="Times New Roman"/>
          <w:bCs/>
          <w:color w:val="FF0000"/>
          <w:lang w:eastAsia="cs-CZ"/>
        </w:rPr>
        <w:t xml:space="preserve"> </w:t>
      </w:r>
      <w:r w:rsidR="00641728">
        <w:rPr>
          <w:rFonts w:ascii="Times New Roman" w:eastAsia="Times New Roman" w:hAnsi="Times New Roman"/>
          <w:bCs/>
          <w:color w:val="FF0000"/>
          <w:lang w:eastAsia="cs-CZ"/>
        </w:rPr>
        <w:tab/>
      </w:r>
      <w:r w:rsidR="00641728">
        <w:rPr>
          <w:rFonts w:ascii="Times New Roman" w:eastAsia="Times New Roman" w:hAnsi="Times New Roman"/>
          <w:bCs/>
          <w:color w:val="FF0000"/>
          <w:lang w:eastAsia="cs-CZ"/>
        </w:rPr>
        <w:tab/>
      </w:r>
      <w:r w:rsidR="00F40811">
        <w:rPr>
          <w:rFonts w:ascii="Times New Roman" w:eastAsia="Times New Roman" w:hAnsi="Times New Roman"/>
          <w:lang w:val="cs-CZ" w:eastAsia="cs-CZ"/>
        </w:rPr>
        <w:tab/>
      </w:r>
      <w:r w:rsidR="00FB460B">
        <w:rPr>
          <w:rFonts w:ascii="Times New Roman" w:eastAsia="Times New Roman" w:hAnsi="Times New Roman"/>
          <w:lang w:val="cs-CZ" w:eastAsia="cs-CZ"/>
        </w:rPr>
        <w:t xml:space="preserve">    </w:t>
      </w:r>
      <w:r w:rsidR="005015DA">
        <w:rPr>
          <w:rFonts w:ascii="Times New Roman" w:eastAsia="Times New Roman" w:hAnsi="Times New Roman"/>
          <w:lang w:val="cs-CZ" w:eastAsia="cs-CZ"/>
        </w:rPr>
        <w:t xml:space="preserve">        </w:t>
      </w:r>
      <w:r w:rsidR="006D5085">
        <w:rPr>
          <w:rFonts w:ascii="Times New Roman" w:eastAsia="Times New Roman" w:hAnsi="Times New Roman"/>
          <w:lang w:val="cs-CZ" w:eastAsia="cs-CZ"/>
        </w:rPr>
        <w:t xml:space="preserve">    </w:t>
      </w:r>
      <w:r w:rsidR="00065607" w:rsidRPr="00065607">
        <w:rPr>
          <w:rFonts w:ascii="Times New Roman" w:eastAsia="Times New Roman" w:hAnsi="Times New Roman"/>
          <w:lang w:val="cs-CZ" w:eastAsia="cs-CZ"/>
        </w:rPr>
        <w:t xml:space="preserve">PaedDr. Milan </w:t>
      </w:r>
      <w:proofErr w:type="spellStart"/>
      <w:r w:rsidR="00065607" w:rsidRPr="00065607">
        <w:rPr>
          <w:rFonts w:ascii="Times New Roman" w:eastAsia="Times New Roman" w:hAnsi="Times New Roman"/>
          <w:lang w:val="cs-CZ" w:eastAsia="cs-CZ"/>
        </w:rPr>
        <w:t>Majerský</w:t>
      </w:r>
      <w:proofErr w:type="spellEnd"/>
      <w:r w:rsidR="00065607" w:rsidRPr="00065607">
        <w:rPr>
          <w:rFonts w:ascii="Times New Roman" w:eastAsia="Times New Roman" w:hAnsi="Times New Roman"/>
          <w:lang w:val="cs-CZ" w:eastAsia="cs-CZ"/>
        </w:rPr>
        <w:t>, PhD.</w:t>
      </w:r>
    </w:p>
    <w:p w14:paraId="5EDBE262" w14:textId="4B60AD49" w:rsidR="00666775" w:rsidRDefault="00065607" w:rsidP="00923BAF">
      <w:pPr>
        <w:spacing w:after="0" w:line="240" w:lineRule="auto"/>
        <w:jc w:val="both"/>
        <w:rPr>
          <w:rFonts w:ascii="Times New Roman" w:eastAsia="Times New Roman" w:hAnsi="Times New Roman"/>
          <w:lang w:eastAsia="cs-CZ"/>
        </w:rPr>
      </w:pPr>
      <w:r w:rsidRPr="00065607">
        <w:rPr>
          <w:rFonts w:ascii="Times New Roman" w:eastAsia="Times New Roman" w:hAnsi="Times New Roman"/>
          <w:lang w:val="cs-CZ" w:eastAsia="cs-CZ"/>
        </w:rPr>
        <w:t xml:space="preserve">   </w:t>
      </w:r>
      <w:r w:rsidRPr="00065607">
        <w:rPr>
          <w:rFonts w:ascii="Times New Roman" w:eastAsia="Times New Roman" w:hAnsi="Times New Roman"/>
          <w:lang w:val="cs-CZ" w:eastAsia="cs-CZ"/>
        </w:rPr>
        <w:tab/>
        <w:t xml:space="preserve">    </w:t>
      </w:r>
      <w:r w:rsidR="00C81786">
        <w:rPr>
          <w:rFonts w:ascii="Times New Roman" w:eastAsia="Times New Roman" w:hAnsi="Times New Roman"/>
          <w:lang w:val="cs-CZ" w:eastAsia="cs-CZ"/>
        </w:rPr>
        <w:t xml:space="preserve">  </w:t>
      </w:r>
      <w:r w:rsidR="006D5085">
        <w:rPr>
          <w:rFonts w:ascii="Times New Roman" w:eastAsia="Times New Roman" w:hAnsi="Times New Roman"/>
          <w:lang w:val="cs-CZ" w:eastAsia="cs-CZ"/>
        </w:rPr>
        <w:t>starosta</w:t>
      </w:r>
      <w:r w:rsidRPr="00065607">
        <w:rPr>
          <w:rFonts w:ascii="Times New Roman" w:eastAsia="Times New Roman" w:hAnsi="Times New Roman"/>
          <w:lang w:val="cs-CZ" w:eastAsia="cs-CZ"/>
        </w:rPr>
        <w:tab/>
      </w:r>
      <w:r w:rsidRPr="00065607">
        <w:rPr>
          <w:rFonts w:ascii="Times New Roman" w:eastAsia="Times New Roman" w:hAnsi="Times New Roman"/>
          <w:lang w:val="cs-CZ" w:eastAsia="cs-CZ"/>
        </w:rPr>
        <w:tab/>
      </w:r>
      <w:r w:rsidRPr="00065607">
        <w:rPr>
          <w:rFonts w:ascii="Times New Roman" w:eastAsia="Times New Roman" w:hAnsi="Times New Roman"/>
          <w:lang w:val="cs-CZ" w:eastAsia="cs-CZ"/>
        </w:rPr>
        <w:tab/>
      </w:r>
      <w:r w:rsidRPr="00065607">
        <w:rPr>
          <w:rFonts w:ascii="Times New Roman" w:eastAsia="Times New Roman" w:hAnsi="Times New Roman"/>
          <w:lang w:val="cs-CZ" w:eastAsia="cs-CZ"/>
        </w:rPr>
        <w:tab/>
        <w:t xml:space="preserve"> </w:t>
      </w:r>
      <w:r w:rsidR="000A1B59">
        <w:rPr>
          <w:rFonts w:ascii="Times New Roman" w:eastAsia="Times New Roman" w:hAnsi="Times New Roman"/>
          <w:lang w:val="cs-CZ" w:eastAsia="cs-CZ"/>
        </w:rPr>
        <w:tab/>
        <w:t xml:space="preserve"> </w:t>
      </w:r>
      <w:r w:rsidR="00C81786">
        <w:rPr>
          <w:rFonts w:ascii="Times New Roman" w:eastAsia="Times New Roman" w:hAnsi="Times New Roman"/>
          <w:lang w:val="cs-CZ" w:eastAsia="cs-CZ"/>
        </w:rPr>
        <w:t xml:space="preserve">    </w:t>
      </w:r>
      <w:r w:rsidR="000A1B59">
        <w:rPr>
          <w:rFonts w:ascii="Times New Roman" w:eastAsia="Times New Roman" w:hAnsi="Times New Roman"/>
          <w:lang w:val="cs-CZ" w:eastAsia="cs-CZ"/>
        </w:rPr>
        <w:t xml:space="preserve"> </w:t>
      </w:r>
      <w:r w:rsidR="008B5B54">
        <w:rPr>
          <w:rFonts w:ascii="Times New Roman" w:eastAsia="Times New Roman" w:hAnsi="Times New Roman"/>
          <w:lang w:val="cs-CZ" w:eastAsia="cs-CZ"/>
        </w:rPr>
        <w:t xml:space="preserve">             </w:t>
      </w:r>
      <w:r w:rsidR="000A1B59">
        <w:rPr>
          <w:rFonts w:ascii="Times New Roman" w:eastAsia="Times New Roman" w:hAnsi="Times New Roman"/>
          <w:lang w:val="cs-CZ" w:eastAsia="cs-CZ"/>
        </w:rPr>
        <w:t xml:space="preserve"> </w:t>
      </w:r>
      <w:proofErr w:type="spellStart"/>
      <w:r w:rsidRPr="00065607">
        <w:rPr>
          <w:rFonts w:ascii="Times New Roman" w:eastAsia="Times New Roman" w:hAnsi="Times New Roman"/>
          <w:lang w:val="cs-CZ" w:eastAsia="cs-CZ"/>
        </w:rPr>
        <w:t>predseda</w:t>
      </w:r>
      <w:proofErr w:type="spellEnd"/>
      <w:r w:rsidRPr="00065607">
        <w:rPr>
          <w:rFonts w:ascii="Times New Roman" w:eastAsia="Times New Roman" w:hAnsi="Times New Roman"/>
          <w:lang w:val="cs-CZ" w:eastAsia="cs-CZ"/>
        </w:rPr>
        <w:tab/>
      </w:r>
      <w:r w:rsidRPr="00065607">
        <w:rPr>
          <w:rFonts w:ascii="Times New Roman" w:eastAsia="Times New Roman" w:hAnsi="Times New Roman"/>
          <w:lang w:val="cs-CZ" w:eastAsia="cs-CZ"/>
        </w:rPr>
        <w:tab/>
      </w:r>
      <w:r w:rsidRPr="00065607">
        <w:rPr>
          <w:rFonts w:ascii="Times New Roman" w:eastAsia="Times New Roman" w:hAnsi="Times New Roman"/>
          <w:lang w:val="cs-CZ" w:eastAsia="cs-CZ"/>
        </w:rPr>
        <w:tab/>
      </w:r>
      <w:r w:rsidRPr="00065607">
        <w:rPr>
          <w:rFonts w:ascii="Times New Roman" w:eastAsia="Times New Roman" w:hAnsi="Times New Roman"/>
          <w:lang w:val="cs-CZ" w:eastAsia="cs-CZ"/>
        </w:rPr>
        <w:tab/>
      </w:r>
      <w:r w:rsidRPr="00065607">
        <w:rPr>
          <w:rFonts w:ascii="Times New Roman" w:eastAsia="Times New Roman" w:hAnsi="Times New Roman"/>
          <w:lang w:val="cs-CZ" w:eastAsia="cs-CZ"/>
        </w:rPr>
        <w:tab/>
        <w:t xml:space="preserve">        </w:t>
      </w:r>
    </w:p>
    <w:p w14:paraId="3488B75F" w14:textId="77777777" w:rsidR="00AA29EC" w:rsidRPr="00AA29EC" w:rsidRDefault="00065607" w:rsidP="001850F8">
      <w:pPr>
        <w:spacing w:after="0" w:line="240" w:lineRule="auto"/>
        <w:ind w:left="4254" w:firstLine="709"/>
        <w:rPr>
          <w:rFonts w:ascii="Times New Roman" w:eastAsia="Times New Roman" w:hAnsi="Times New Roman"/>
          <w:lang w:eastAsia="cs-CZ"/>
        </w:rPr>
      </w:pPr>
      <w:r w:rsidRPr="00065607">
        <w:rPr>
          <w:rFonts w:ascii="Times New Roman" w:eastAsia="Times New Roman" w:hAnsi="Times New Roman"/>
          <w:lang w:eastAsia="cs-CZ"/>
        </w:rPr>
        <w:t>V</w:t>
      </w:r>
      <w:r w:rsidR="00B13043">
        <w:rPr>
          <w:rFonts w:ascii="Times New Roman" w:eastAsia="Times New Roman" w:hAnsi="Times New Roman"/>
          <w:lang w:eastAsia="cs-CZ"/>
        </w:rPr>
        <w:t> </w:t>
      </w:r>
      <w:r w:rsidRPr="00065607">
        <w:rPr>
          <w:rFonts w:ascii="Times New Roman" w:eastAsia="Times New Roman" w:hAnsi="Times New Roman"/>
          <w:lang w:eastAsia="cs-CZ"/>
        </w:rPr>
        <w:t>Prešove</w:t>
      </w:r>
      <w:r w:rsidR="00B13043">
        <w:rPr>
          <w:rFonts w:ascii="Times New Roman" w:eastAsia="Times New Roman" w:hAnsi="Times New Roman"/>
          <w:lang w:eastAsia="cs-CZ"/>
        </w:rPr>
        <w:t>,</w:t>
      </w:r>
      <w:r w:rsidRPr="00065607">
        <w:rPr>
          <w:rFonts w:ascii="Times New Roman" w:eastAsia="Times New Roman" w:hAnsi="Times New Roman"/>
          <w:lang w:eastAsia="cs-CZ"/>
        </w:rPr>
        <w:t xml:space="preserve"> dňa: </w:t>
      </w:r>
      <w:sdt>
        <w:sdtPr>
          <w:rPr>
            <w:rFonts w:ascii="Times New Roman" w:eastAsia="Times New Roman" w:hAnsi="Times New Roman"/>
            <w:lang w:eastAsia="cs-CZ"/>
          </w:rPr>
          <w:alias w:val="dat_SUC"/>
          <w:tag w:val="dat_SUC"/>
          <w:id w:val="-138815812"/>
          <w:placeholder>
            <w:docPart w:val="DefaultPlaceholder_-1854013440"/>
          </w:placeholder>
        </w:sdtPr>
        <w:sdtEndPr/>
        <w:sdtContent>
          <w:r w:rsidR="000E0A89">
            <w:rPr>
              <w:rFonts w:ascii="Times New Roman" w:eastAsia="Times New Roman" w:hAnsi="Times New Roman"/>
              <w:lang w:eastAsia="cs-CZ"/>
            </w:rPr>
            <w:t xml:space="preserve"> </w:t>
          </w:r>
        </w:sdtContent>
      </w:sdt>
    </w:p>
    <w:p w14:paraId="7BEF9552" w14:textId="77777777" w:rsidR="00B13043" w:rsidRPr="004B4F23" w:rsidRDefault="00B13043" w:rsidP="00B13043">
      <w:pPr>
        <w:pStyle w:val="Zkladntext2"/>
        <w:spacing w:after="0" w:line="276" w:lineRule="auto"/>
        <w:ind w:left="4254" w:firstLine="709"/>
        <w:rPr>
          <w:rFonts w:ascii="Times New Roman" w:hAnsi="Times New Roman"/>
          <w:color w:val="000000"/>
        </w:rPr>
      </w:pPr>
      <w:r w:rsidRPr="004B4F23">
        <w:rPr>
          <w:rFonts w:ascii="Times New Roman" w:hAnsi="Times New Roman"/>
          <w:color w:val="000000"/>
        </w:rPr>
        <w:t>Správca:</w:t>
      </w:r>
    </w:p>
    <w:p w14:paraId="31405484" w14:textId="77777777" w:rsidR="00B13043" w:rsidRPr="004B4F23" w:rsidRDefault="00B13043" w:rsidP="00B13043">
      <w:pPr>
        <w:pStyle w:val="Zkladntext2"/>
        <w:spacing w:after="0" w:line="276" w:lineRule="auto"/>
        <w:rPr>
          <w:rFonts w:ascii="Times New Roman" w:hAnsi="Times New Roman"/>
          <w:b/>
          <w:bCs/>
          <w:color w:val="000000"/>
        </w:rPr>
      </w:pPr>
      <w:r w:rsidRPr="004B4F23">
        <w:rPr>
          <w:rFonts w:ascii="Times New Roman" w:hAnsi="Times New Roman"/>
          <w:color w:val="000000"/>
        </w:rPr>
        <w:tab/>
      </w:r>
      <w:r w:rsidRPr="004B4F23">
        <w:rPr>
          <w:rFonts w:ascii="Times New Roman" w:hAnsi="Times New Roman"/>
          <w:color w:val="000000"/>
        </w:rPr>
        <w:tab/>
      </w:r>
      <w:r w:rsidRPr="004B4F23">
        <w:rPr>
          <w:rFonts w:ascii="Times New Roman" w:hAnsi="Times New Roman"/>
          <w:color w:val="000000"/>
        </w:rPr>
        <w:tab/>
      </w:r>
      <w:r w:rsidRPr="004B4F23">
        <w:rPr>
          <w:rFonts w:ascii="Times New Roman" w:hAnsi="Times New Roman"/>
          <w:color w:val="000000"/>
        </w:rPr>
        <w:tab/>
      </w:r>
      <w:r w:rsidRPr="004B4F23">
        <w:rPr>
          <w:rFonts w:ascii="Times New Roman" w:hAnsi="Times New Roman"/>
          <w:color w:val="000000"/>
        </w:rPr>
        <w:tab/>
      </w:r>
      <w:r w:rsidRPr="004B4F23">
        <w:rPr>
          <w:rFonts w:ascii="Times New Roman" w:hAnsi="Times New Roman"/>
          <w:color w:val="000000"/>
        </w:rPr>
        <w:tab/>
      </w:r>
      <w:r w:rsidRPr="004B4F23">
        <w:rPr>
          <w:rFonts w:ascii="Times New Roman" w:hAnsi="Times New Roman"/>
          <w:color w:val="000000"/>
        </w:rPr>
        <w:tab/>
      </w:r>
      <w:r w:rsidRPr="004B4F23">
        <w:rPr>
          <w:rFonts w:ascii="Times New Roman" w:hAnsi="Times New Roman"/>
          <w:b/>
          <w:bCs/>
          <w:color w:val="000000"/>
        </w:rPr>
        <w:t xml:space="preserve">Správa a údržba ciest </w:t>
      </w:r>
    </w:p>
    <w:p w14:paraId="0BF70AD2" w14:textId="77777777" w:rsidR="00B13043" w:rsidRDefault="00B13043" w:rsidP="009400AB">
      <w:pPr>
        <w:autoSpaceDE w:val="0"/>
        <w:autoSpaceDN w:val="0"/>
        <w:adjustRightInd w:val="0"/>
        <w:spacing w:after="0"/>
        <w:ind w:left="4254" w:firstLine="709"/>
        <w:rPr>
          <w:rFonts w:ascii="Times New Roman" w:eastAsia="Times New Roman" w:hAnsi="Times New Roman"/>
          <w:lang w:eastAsia="cs-CZ"/>
        </w:rPr>
      </w:pPr>
      <w:r w:rsidRPr="004B4F23">
        <w:rPr>
          <w:rFonts w:ascii="Times New Roman" w:hAnsi="Times New Roman"/>
          <w:b/>
          <w:bCs/>
          <w:color w:val="000000"/>
        </w:rPr>
        <w:t>Prešovského samosprávneho kraja</w:t>
      </w:r>
    </w:p>
    <w:p w14:paraId="1F66DCFA" w14:textId="77777777" w:rsidR="00E3234B" w:rsidRDefault="00E3234B" w:rsidP="001850F8">
      <w:pPr>
        <w:tabs>
          <w:tab w:val="left" w:pos="1620"/>
          <w:tab w:val="num" w:pos="1980"/>
        </w:tabs>
        <w:spacing w:after="0" w:line="240" w:lineRule="auto"/>
        <w:jc w:val="both"/>
        <w:rPr>
          <w:rFonts w:ascii="Times New Roman" w:eastAsia="Times New Roman" w:hAnsi="Times New Roman"/>
          <w:lang w:eastAsia="cs-CZ"/>
        </w:rPr>
      </w:pPr>
    </w:p>
    <w:p w14:paraId="48382F9F" w14:textId="77777777" w:rsidR="00923BAF" w:rsidRDefault="00923BAF" w:rsidP="001850F8">
      <w:pPr>
        <w:tabs>
          <w:tab w:val="left" w:pos="1620"/>
          <w:tab w:val="num" w:pos="1980"/>
        </w:tabs>
        <w:spacing w:after="0" w:line="240" w:lineRule="auto"/>
        <w:jc w:val="both"/>
        <w:rPr>
          <w:rFonts w:ascii="Times New Roman" w:eastAsia="Times New Roman" w:hAnsi="Times New Roman"/>
          <w:lang w:eastAsia="cs-CZ"/>
        </w:rPr>
      </w:pPr>
    </w:p>
    <w:p w14:paraId="2E87C792" w14:textId="77777777" w:rsidR="00C9234E" w:rsidRDefault="00EC28DB" w:rsidP="001850F8">
      <w:pPr>
        <w:tabs>
          <w:tab w:val="left" w:pos="1620"/>
          <w:tab w:val="num" w:pos="1980"/>
        </w:tabs>
        <w:spacing w:after="0" w:line="240" w:lineRule="auto"/>
        <w:jc w:val="both"/>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sdt>
        <w:sdtPr>
          <w:rPr>
            <w:rFonts w:ascii="Times New Roman" w:eastAsia="Times New Roman" w:hAnsi="Times New Roman"/>
            <w:lang w:eastAsia="cs-CZ"/>
          </w:rPr>
          <w:alias w:val="vr3"/>
          <w:tag w:val="vr3"/>
          <w:id w:val="1629664017"/>
          <w:placeholder>
            <w:docPart w:val="DefaultPlaceholder_-1854013440"/>
          </w:placeholder>
        </w:sdtPr>
        <w:sdtEndPr/>
        <w:sdtContent>
          <w:r w:rsidR="00257A97">
            <w:rPr>
              <w:rFonts w:ascii="Times New Roman" w:eastAsia="Times New Roman" w:hAnsi="Times New Roman"/>
              <w:lang w:eastAsia="cs-CZ"/>
            </w:rPr>
            <w:t xml:space="preserve"> </w:t>
          </w:r>
        </w:sdtContent>
      </w:sdt>
    </w:p>
    <w:p w14:paraId="29FFF997" w14:textId="77777777" w:rsidR="00065607" w:rsidRPr="00065607" w:rsidRDefault="004219FE" w:rsidP="001850F8">
      <w:pPr>
        <w:tabs>
          <w:tab w:val="left" w:pos="1620"/>
          <w:tab w:val="num" w:pos="1980"/>
        </w:tabs>
        <w:spacing w:after="0" w:line="240" w:lineRule="auto"/>
        <w:jc w:val="both"/>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r>
        <w:rPr>
          <w:rFonts w:ascii="Times New Roman" w:eastAsia="Times New Roman" w:hAnsi="Times New Roman"/>
          <w:lang w:eastAsia="cs-CZ"/>
        </w:rPr>
        <w:tab/>
      </w:r>
      <w:r w:rsidR="00311E59" w:rsidRPr="00065607">
        <w:rPr>
          <w:rFonts w:ascii="Times New Roman" w:eastAsia="Times New Roman" w:hAnsi="Times New Roman"/>
          <w:lang w:eastAsia="cs-CZ"/>
        </w:rPr>
        <w:t>____________________________</w:t>
      </w:r>
    </w:p>
    <w:p w14:paraId="5C16EF9E" w14:textId="77777777" w:rsidR="00065607" w:rsidRPr="009400AB" w:rsidRDefault="00065607" w:rsidP="000A1B59">
      <w:pPr>
        <w:autoSpaceDE w:val="0"/>
        <w:autoSpaceDN w:val="0"/>
        <w:adjustRightInd w:val="0"/>
        <w:spacing w:after="0" w:line="240" w:lineRule="auto"/>
        <w:ind w:left="4963" w:firstLine="709"/>
        <w:rPr>
          <w:rFonts w:ascii="Times New Roman" w:eastAsia="Times New Roman" w:hAnsi="Times New Roman"/>
          <w:lang w:eastAsia="cs-CZ"/>
        </w:rPr>
      </w:pPr>
      <w:r w:rsidRPr="009400AB">
        <w:rPr>
          <w:rFonts w:ascii="Times New Roman" w:eastAsia="Times New Roman" w:hAnsi="Times New Roman"/>
          <w:lang w:eastAsia="cs-CZ"/>
        </w:rPr>
        <w:t>Ing. Marcel Horváth</w:t>
      </w:r>
    </w:p>
    <w:p w14:paraId="76F37176" w14:textId="77777777" w:rsidR="00065607" w:rsidRPr="009400AB" w:rsidRDefault="00065607" w:rsidP="001850F8">
      <w:pPr>
        <w:autoSpaceDE w:val="0"/>
        <w:autoSpaceDN w:val="0"/>
        <w:adjustRightInd w:val="0"/>
        <w:spacing w:after="0" w:line="240" w:lineRule="auto"/>
        <w:ind w:left="709" w:firstLine="567"/>
        <w:rPr>
          <w:rFonts w:ascii="Times New Roman" w:hAnsi="Times New Roman"/>
          <w:lang w:eastAsia="cs-CZ"/>
        </w:rPr>
      </w:pPr>
      <w:r w:rsidRPr="009400AB">
        <w:rPr>
          <w:rFonts w:ascii="Times New Roman" w:hAnsi="Times New Roman"/>
          <w:lang w:eastAsia="cs-CZ"/>
        </w:rPr>
        <w:t xml:space="preserve">     </w:t>
      </w:r>
      <w:r w:rsidR="004219FE" w:rsidRPr="009400AB">
        <w:rPr>
          <w:rFonts w:ascii="Times New Roman" w:hAnsi="Times New Roman"/>
          <w:lang w:eastAsia="cs-CZ"/>
        </w:rPr>
        <w:tab/>
      </w:r>
      <w:r w:rsidR="004219FE" w:rsidRPr="009400AB">
        <w:rPr>
          <w:rFonts w:ascii="Times New Roman" w:hAnsi="Times New Roman"/>
          <w:lang w:eastAsia="cs-CZ"/>
        </w:rPr>
        <w:tab/>
      </w:r>
      <w:r w:rsidR="004219FE" w:rsidRPr="009400AB">
        <w:rPr>
          <w:rFonts w:ascii="Times New Roman" w:hAnsi="Times New Roman"/>
          <w:lang w:eastAsia="cs-CZ"/>
        </w:rPr>
        <w:tab/>
      </w:r>
      <w:r w:rsidR="004219FE" w:rsidRPr="009400AB">
        <w:rPr>
          <w:rFonts w:ascii="Times New Roman" w:hAnsi="Times New Roman"/>
          <w:lang w:eastAsia="cs-CZ"/>
        </w:rPr>
        <w:tab/>
      </w:r>
      <w:r w:rsidR="004219FE" w:rsidRPr="009400AB">
        <w:rPr>
          <w:rFonts w:ascii="Times New Roman" w:hAnsi="Times New Roman"/>
          <w:lang w:eastAsia="cs-CZ"/>
        </w:rPr>
        <w:tab/>
      </w:r>
      <w:r w:rsidR="004219FE" w:rsidRPr="009400AB">
        <w:rPr>
          <w:rFonts w:ascii="Times New Roman" w:hAnsi="Times New Roman"/>
          <w:lang w:eastAsia="cs-CZ"/>
        </w:rPr>
        <w:tab/>
      </w:r>
      <w:r w:rsidR="002535E0" w:rsidRPr="009400AB">
        <w:rPr>
          <w:rFonts w:ascii="Times New Roman" w:hAnsi="Times New Roman"/>
          <w:lang w:eastAsia="cs-CZ"/>
        </w:rPr>
        <w:t xml:space="preserve">  </w:t>
      </w:r>
      <w:r w:rsidR="00C53EF7">
        <w:rPr>
          <w:rFonts w:ascii="Times New Roman" w:hAnsi="Times New Roman"/>
          <w:lang w:eastAsia="cs-CZ"/>
        </w:rPr>
        <w:t xml:space="preserve">generálny </w:t>
      </w:r>
      <w:r w:rsidRPr="009400AB">
        <w:rPr>
          <w:rFonts w:ascii="Times New Roman" w:hAnsi="Times New Roman"/>
          <w:lang w:eastAsia="cs-CZ"/>
        </w:rPr>
        <w:t xml:space="preserve">riaditeľ </w:t>
      </w:r>
    </w:p>
    <w:p w14:paraId="7454BFBD" w14:textId="77777777" w:rsidR="00546173" w:rsidRPr="00BE1488" w:rsidRDefault="00065607" w:rsidP="001850F8">
      <w:pPr>
        <w:autoSpaceDE w:val="0"/>
        <w:autoSpaceDN w:val="0"/>
        <w:adjustRightInd w:val="0"/>
        <w:spacing w:after="0" w:line="240" w:lineRule="auto"/>
        <w:rPr>
          <w:rFonts w:ascii="Times New Roman" w:hAnsi="Times New Roman"/>
          <w:lang w:eastAsia="cs-CZ"/>
        </w:rPr>
      </w:pPr>
      <w:r w:rsidRPr="009400AB">
        <w:rPr>
          <w:rFonts w:ascii="Times New Roman" w:hAnsi="Times New Roman"/>
          <w:lang w:eastAsia="cs-CZ"/>
        </w:rPr>
        <w:t xml:space="preserve">     </w:t>
      </w:r>
      <w:r w:rsidR="002535E0" w:rsidRPr="009400AB">
        <w:rPr>
          <w:rFonts w:ascii="Times New Roman" w:hAnsi="Times New Roman"/>
          <w:lang w:eastAsia="cs-CZ"/>
        </w:rPr>
        <w:tab/>
      </w:r>
      <w:r w:rsidR="002535E0" w:rsidRPr="009400AB">
        <w:rPr>
          <w:rFonts w:ascii="Times New Roman" w:hAnsi="Times New Roman"/>
          <w:lang w:eastAsia="cs-CZ"/>
        </w:rPr>
        <w:tab/>
      </w:r>
      <w:r w:rsidR="002535E0" w:rsidRPr="009400AB">
        <w:rPr>
          <w:rFonts w:ascii="Times New Roman" w:hAnsi="Times New Roman"/>
          <w:lang w:eastAsia="cs-CZ"/>
        </w:rPr>
        <w:tab/>
      </w:r>
      <w:r w:rsidR="002535E0" w:rsidRPr="009400AB">
        <w:rPr>
          <w:rFonts w:ascii="Times New Roman" w:hAnsi="Times New Roman"/>
          <w:lang w:eastAsia="cs-CZ"/>
        </w:rPr>
        <w:tab/>
      </w:r>
      <w:r w:rsidR="002535E0" w:rsidRPr="009400AB">
        <w:rPr>
          <w:rFonts w:ascii="Times New Roman" w:hAnsi="Times New Roman"/>
          <w:lang w:eastAsia="cs-CZ"/>
        </w:rPr>
        <w:tab/>
      </w:r>
      <w:r w:rsidR="002535E0" w:rsidRPr="009400AB">
        <w:rPr>
          <w:rFonts w:ascii="Times New Roman" w:hAnsi="Times New Roman"/>
          <w:lang w:eastAsia="cs-CZ"/>
        </w:rPr>
        <w:tab/>
        <w:t xml:space="preserve">       </w:t>
      </w:r>
      <w:r w:rsidR="007D28ED">
        <w:rPr>
          <w:rFonts w:ascii="Times New Roman" w:hAnsi="Times New Roman"/>
          <w:lang w:eastAsia="cs-CZ"/>
        </w:rPr>
        <w:t xml:space="preserve">             </w:t>
      </w:r>
      <w:r w:rsidR="002535E0" w:rsidRPr="009400AB">
        <w:rPr>
          <w:rFonts w:ascii="Times New Roman" w:hAnsi="Times New Roman"/>
          <w:lang w:eastAsia="cs-CZ"/>
        </w:rPr>
        <w:t xml:space="preserve"> </w:t>
      </w:r>
      <w:r w:rsidRPr="009400AB">
        <w:rPr>
          <w:rFonts w:ascii="Times New Roman" w:hAnsi="Times New Roman"/>
          <w:lang w:eastAsia="cs-CZ"/>
        </w:rPr>
        <w:t>Správy a údržby ciest PSK</w:t>
      </w:r>
    </w:p>
    <w:p w14:paraId="724CA9DF" w14:textId="77777777" w:rsidR="00B27CB0" w:rsidRPr="006C0F2F" w:rsidRDefault="008B5B54" w:rsidP="001850F8">
      <w:pPr>
        <w:autoSpaceDE w:val="0"/>
        <w:autoSpaceDN w:val="0"/>
        <w:adjustRightInd w:val="0"/>
        <w:spacing w:after="0" w:line="240" w:lineRule="auto"/>
        <w:rPr>
          <w:rFonts w:ascii="Times New Roman" w:hAnsi="Times New Roman"/>
          <w:bCs/>
        </w:rPr>
      </w:pPr>
      <w:r>
        <w:rPr>
          <w:rFonts w:ascii="Times New Roman" w:hAnsi="Times New Roman"/>
          <w:bCs/>
        </w:rPr>
        <w:t>Z</w:t>
      </w:r>
      <w:r w:rsidR="006C0F2F" w:rsidRPr="006C0F2F">
        <w:rPr>
          <w:rFonts w:ascii="Times New Roman" w:hAnsi="Times New Roman"/>
          <w:bCs/>
        </w:rPr>
        <w:t>mluva nadobúda platnosť dňa</w:t>
      </w:r>
      <w:r w:rsidR="006C0F2F">
        <w:rPr>
          <w:rFonts w:ascii="Times New Roman" w:hAnsi="Times New Roman"/>
          <w:bCs/>
        </w:rPr>
        <w:t>:</w:t>
      </w:r>
      <w:r w:rsidR="00BF70BA">
        <w:rPr>
          <w:rFonts w:ascii="Times New Roman" w:hAnsi="Times New Roman"/>
          <w:bCs/>
        </w:rPr>
        <w:t xml:space="preserve"> </w:t>
      </w:r>
    </w:p>
    <w:p w14:paraId="021DC5BA" w14:textId="77777777" w:rsidR="00287AAD" w:rsidRPr="006C0F2F" w:rsidRDefault="00287AAD" w:rsidP="00287AAD">
      <w:pPr>
        <w:autoSpaceDE w:val="0"/>
        <w:autoSpaceDN w:val="0"/>
        <w:adjustRightInd w:val="0"/>
        <w:spacing w:after="0" w:line="240" w:lineRule="auto"/>
        <w:rPr>
          <w:rFonts w:ascii="Times New Roman" w:hAnsi="Times New Roman"/>
        </w:rPr>
      </w:pPr>
      <w:r>
        <w:rPr>
          <w:rFonts w:ascii="Times New Roman" w:hAnsi="Times New Roman"/>
          <w:bCs/>
        </w:rPr>
        <w:t>Z</w:t>
      </w:r>
      <w:r w:rsidRPr="006C0F2F">
        <w:rPr>
          <w:rFonts w:ascii="Times New Roman" w:hAnsi="Times New Roman"/>
          <w:bCs/>
        </w:rPr>
        <w:t>mluva bola zverejnená dňa</w:t>
      </w:r>
      <w:r>
        <w:rPr>
          <w:rFonts w:ascii="Times New Roman" w:hAnsi="Times New Roman"/>
          <w:bCs/>
        </w:rPr>
        <w:t xml:space="preserve">: </w:t>
      </w:r>
    </w:p>
    <w:p w14:paraId="4B3731D5" w14:textId="77777777" w:rsidR="006C0F2F" w:rsidRPr="006C0F2F" w:rsidRDefault="008B5B54" w:rsidP="001850F8">
      <w:pPr>
        <w:autoSpaceDE w:val="0"/>
        <w:autoSpaceDN w:val="0"/>
        <w:adjustRightInd w:val="0"/>
        <w:spacing w:after="0" w:line="240" w:lineRule="auto"/>
        <w:rPr>
          <w:rFonts w:ascii="Times New Roman" w:hAnsi="Times New Roman"/>
          <w:bCs/>
        </w:rPr>
      </w:pPr>
      <w:r>
        <w:rPr>
          <w:rFonts w:ascii="Times New Roman" w:hAnsi="Times New Roman"/>
          <w:bCs/>
        </w:rPr>
        <w:t>Z</w:t>
      </w:r>
      <w:r w:rsidR="006C0F2F" w:rsidRPr="006C0F2F">
        <w:rPr>
          <w:rFonts w:ascii="Times New Roman" w:hAnsi="Times New Roman"/>
          <w:bCs/>
        </w:rPr>
        <w:t>mluva nadobúda účinnosť dňa</w:t>
      </w:r>
      <w:r w:rsidR="006C0F2F">
        <w:rPr>
          <w:rFonts w:ascii="Times New Roman" w:hAnsi="Times New Roman"/>
          <w:bCs/>
        </w:rPr>
        <w:t>:</w:t>
      </w:r>
      <w:r w:rsidR="00EC28DB">
        <w:rPr>
          <w:rFonts w:ascii="Times New Roman" w:hAnsi="Times New Roman"/>
          <w:bCs/>
        </w:rPr>
        <w:t xml:space="preserve"> </w:t>
      </w:r>
    </w:p>
    <w:sectPr w:rsidR="006C0F2F" w:rsidRPr="006C0F2F" w:rsidSect="00277C3F">
      <w:footerReference w:type="default" r:id="rId8"/>
      <w:pgSz w:w="11906" w:h="16838"/>
      <w:pgMar w:top="993" w:right="1418" w:bottom="1135" w:left="1276" w:header="709"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E1A02" w14:textId="77777777" w:rsidR="00B0642C" w:rsidRDefault="00B0642C" w:rsidP="00652EF2">
      <w:pPr>
        <w:spacing w:after="0" w:line="240" w:lineRule="auto"/>
      </w:pPr>
      <w:r>
        <w:separator/>
      </w:r>
    </w:p>
  </w:endnote>
  <w:endnote w:type="continuationSeparator" w:id="0">
    <w:p w14:paraId="6197018F" w14:textId="77777777" w:rsidR="00B0642C" w:rsidRDefault="00B0642C" w:rsidP="0065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077636"/>
      <w:docPartObj>
        <w:docPartGallery w:val="Page Numbers (Bottom of Page)"/>
        <w:docPartUnique/>
      </w:docPartObj>
    </w:sdtPr>
    <w:sdtEndPr>
      <w:rPr>
        <w:rFonts w:ascii="Times New Roman" w:hAnsi="Times New Roman"/>
      </w:rPr>
    </w:sdtEndPr>
    <w:sdtContent>
      <w:sdt>
        <w:sdtPr>
          <w:rPr>
            <w:rFonts w:ascii="Times New Roman" w:hAnsi="Times New Roman"/>
          </w:rPr>
          <w:id w:val="1728636285"/>
          <w:docPartObj>
            <w:docPartGallery w:val="Page Numbers (Top of Page)"/>
            <w:docPartUnique/>
          </w:docPartObj>
        </w:sdtPr>
        <w:sdtEndPr/>
        <w:sdtContent>
          <w:p w14:paraId="67FCC4F9" w14:textId="77777777" w:rsidR="00210466" w:rsidRPr="002224AB" w:rsidRDefault="00210466">
            <w:pPr>
              <w:pStyle w:val="Pta"/>
              <w:jc w:val="center"/>
              <w:rPr>
                <w:rFonts w:ascii="Times New Roman" w:hAnsi="Times New Roman"/>
              </w:rPr>
            </w:pPr>
            <w:r w:rsidRPr="002224AB">
              <w:rPr>
                <w:rFonts w:ascii="Times New Roman" w:hAnsi="Times New Roman"/>
              </w:rPr>
              <w:t xml:space="preserve">Strana </w:t>
            </w:r>
            <w:r w:rsidR="007869ED" w:rsidRPr="002224AB">
              <w:rPr>
                <w:rFonts w:ascii="Times New Roman" w:hAnsi="Times New Roman"/>
                <w:b/>
                <w:bCs/>
              </w:rPr>
              <w:fldChar w:fldCharType="begin"/>
            </w:r>
            <w:r w:rsidRPr="002224AB">
              <w:rPr>
                <w:rFonts w:ascii="Times New Roman" w:hAnsi="Times New Roman"/>
                <w:b/>
                <w:bCs/>
              </w:rPr>
              <w:instrText>PAGE</w:instrText>
            </w:r>
            <w:r w:rsidR="007869ED" w:rsidRPr="002224AB">
              <w:rPr>
                <w:rFonts w:ascii="Times New Roman" w:hAnsi="Times New Roman"/>
                <w:b/>
                <w:bCs/>
              </w:rPr>
              <w:fldChar w:fldCharType="separate"/>
            </w:r>
            <w:r w:rsidR="00D91632">
              <w:rPr>
                <w:rFonts w:ascii="Times New Roman" w:hAnsi="Times New Roman"/>
                <w:b/>
                <w:bCs/>
                <w:noProof/>
              </w:rPr>
              <w:t>1</w:t>
            </w:r>
            <w:r w:rsidR="007869ED" w:rsidRPr="002224AB">
              <w:rPr>
                <w:rFonts w:ascii="Times New Roman" w:hAnsi="Times New Roman"/>
                <w:b/>
                <w:bCs/>
              </w:rPr>
              <w:fldChar w:fldCharType="end"/>
            </w:r>
            <w:r w:rsidRPr="002224AB">
              <w:rPr>
                <w:rFonts w:ascii="Times New Roman" w:hAnsi="Times New Roman"/>
              </w:rPr>
              <w:t xml:space="preserve"> z </w:t>
            </w:r>
            <w:r w:rsidR="007869ED" w:rsidRPr="002224AB">
              <w:rPr>
                <w:rFonts w:ascii="Times New Roman" w:hAnsi="Times New Roman"/>
                <w:b/>
                <w:bCs/>
              </w:rPr>
              <w:fldChar w:fldCharType="begin"/>
            </w:r>
            <w:r w:rsidRPr="002224AB">
              <w:rPr>
                <w:rFonts w:ascii="Times New Roman" w:hAnsi="Times New Roman"/>
                <w:b/>
                <w:bCs/>
              </w:rPr>
              <w:instrText>NUMPAGES</w:instrText>
            </w:r>
            <w:r w:rsidR="007869ED" w:rsidRPr="002224AB">
              <w:rPr>
                <w:rFonts w:ascii="Times New Roman" w:hAnsi="Times New Roman"/>
                <w:b/>
                <w:bCs/>
              </w:rPr>
              <w:fldChar w:fldCharType="separate"/>
            </w:r>
            <w:r w:rsidR="00D91632">
              <w:rPr>
                <w:rFonts w:ascii="Times New Roman" w:hAnsi="Times New Roman"/>
                <w:b/>
                <w:bCs/>
                <w:noProof/>
              </w:rPr>
              <w:t>4</w:t>
            </w:r>
            <w:r w:rsidR="007869ED" w:rsidRPr="002224AB">
              <w:rPr>
                <w:rFonts w:ascii="Times New Roman" w:hAnsi="Times New Roman"/>
                <w:b/>
                <w:bCs/>
              </w:rPr>
              <w:fldChar w:fldCharType="end"/>
            </w:r>
          </w:p>
        </w:sdtContent>
      </w:sdt>
    </w:sdtContent>
  </w:sdt>
  <w:p w14:paraId="671D8269" w14:textId="77777777" w:rsidR="00652EF2" w:rsidRDefault="00652EF2" w:rsidP="004E6B63">
    <w:pPr>
      <w:pStyle w:val="Pta"/>
      <w:tabs>
        <w:tab w:val="clear" w:pos="4536"/>
        <w:tab w:val="clear" w:pos="9072"/>
        <w:tab w:val="left" w:pos="11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CE92D" w14:textId="77777777" w:rsidR="00B0642C" w:rsidRDefault="00B0642C" w:rsidP="00652EF2">
      <w:pPr>
        <w:spacing w:after="0" w:line="240" w:lineRule="auto"/>
      </w:pPr>
      <w:r>
        <w:separator/>
      </w:r>
    </w:p>
  </w:footnote>
  <w:footnote w:type="continuationSeparator" w:id="0">
    <w:p w14:paraId="616558E6" w14:textId="77777777" w:rsidR="00B0642C" w:rsidRDefault="00B0642C" w:rsidP="00652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1465"/>
    <w:multiLevelType w:val="hybridMultilevel"/>
    <w:tmpl w:val="D37CBC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31E47"/>
    <w:multiLevelType w:val="hybridMultilevel"/>
    <w:tmpl w:val="BE10E206"/>
    <w:lvl w:ilvl="0" w:tplc="60ECA3BA">
      <w:start w:val="3"/>
      <w:numFmt w:val="bullet"/>
      <w:lvlText w:val="-"/>
      <w:lvlJc w:val="left"/>
      <w:pPr>
        <w:ind w:left="644" w:hanging="360"/>
      </w:pPr>
      <w:rPr>
        <w:rFonts w:ascii="Times New Roman" w:eastAsia="Calibri"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 w15:restartNumberingAfterBreak="0">
    <w:nsid w:val="0A7C6DA2"/>
    <w:multiLevelType w:val="hybridMultilevel"/>
    <w:tmpl w:val="638453AA"/>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C073FB"/>
    <w:multiLevelType w:val="hybridMultilevel"/>
    <w:tmpl w:val="3CE8F51C"/>
    <w:lvl w:ilvl="0" w:tplc="ECD4440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 w15:restartNumberingAfterBreak="0">
    <w:nsid w:val="11174FB5"/>
    <w:multiLevelType w:val="hybridMultilevel"/>
    <w:tmpl w:val="2EC6AC28"/>
    <w:lvl w:ilvl="0" w:tplc="6B52AE8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2D0C73"/>
    <w:multiLevelType w:val="hybridMultilevel"/>
    <w:tmpl w:val="8B80458C"/>
    <w:lvl w:ilvl="0" w:tplc="041B0005">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179B5399"/>
    <w:multiLevelType w:val="hybridMultilevel"/>
    <w:tmpl w:val="B12EB0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CB70A0"/>
    <w:multiLevelType w:val="hybridMultilevel"/>
    <w:tmpl w:val="52F039E6"/>
    <w:lvl w:ilvl="0" w:tplc="1FBE36DA">
      <w:start w:val="1"/>
      <w:numFmt w:val="decimal"/>
      <w:lvlText w:val="%1."/>
      <w:lvlJc w:val="left"/>
      <w:pPr>
        <w:ind w:left="720" w:hanging="360"/>
      </w:pPr>
      <w:rPr>
        <w:rFonts w:eastAsia="Calibri"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9E2497"/>
    <w:multiLevelType w:val="hybridMultilevel"/>
    <w:tmpl w:val="0D82B962"/>
    <w:lvl w:ilvl="0" w:tplc="869C7E70">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23D2668E"/>
    <w:multiLevelType w:val="hybridMultilevel"/>
    <w:tmpl w:val="2BA84D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E634AD"/>
    <w:multiLevelType w:val="hybridMultilevel"/>
    <w:tmpl w:val="F1CE3502"/>
    <w:lvl w:ilvl="0" w:tplc="DDF6BF54">
      <w:start w:val="1"/>
      <w:numFmt w:val="decimal"/>
      <w:lvlText w:val="%1."/>
      <w:lvlJc w:val="left"/>
      <w:pPr>
        <w:ind w:left="360" w:hanging="360"/>
      </w:pPr>
      <w:rPr>
        <w:b w:val="0"/>
        <w:bCs/>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6857187"/>
    <w:multiLevelType w:val="hybridMultilevel"/>
    <w:tmpl w:val="A29CD0AE"/>
    <w:lvl w:ilvl="0" w:tplc="F72C03D6">
      <w:start w:val="1"/>
      <w:numFmt w:val="decimal"/>
      <w:lvlText w:val="%1."/>
      <w:lvlJc w:val="left"/>
      <w:pPr>
        <w:ind w:left="1069" w:hanging="360"/>
      </w:pPr>
      <w:rPr>
        <w:rFonts w:ascii="Times New Roman" w:hAnsi="Times New Roman"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29820C67"/>
    <w:multiLevelType w:val="hybridMultilevel"/>
    <w:tmpl w:val="A204174E"/>
    <w:lvl w:ilvl="0" w:tplc="91D8B650">
      <w:start w:val="1"/>
      <w:numFmt w:val="decimal"/>
      <w:lvlText w:val="%1."/>
      <w:lvlJc w:val="left"/>
      <w:pPr>
        <w:ind w:left="927" w:hanging="360"/>
      </w:pPr>
      <w:rPr>
        <w:rFonts w:ascii="Times New Roman" w:hAnsi="Times New Roman" w:hint="default"/>
        <w:i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324E0637"/>
    <w:multiLevelType w:val="hybridMultilevel"/>
    <w:tmpl w:val="BA04B3A2"/>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022866"/>
    <w:multiLevelType w:val="hybridMultilevel"/>
    <w:tmpl w:val="5A804D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A451851"/>
    <w:multiLevelType w:val="hybridMultilevel"/>
    <w:tmpl w:val="166EF7A2"/>
    <w:lvl w:ilvl="0" w:tplc="737CCD4C">
      <w:start w:val="4"/>
      <w:numFmt w:val="decimal"/>
      <w:lvlText w:val="%1."/>
      <w:lvlJc w:val="left"/>
      <w:pPr>
        <w:ind w:left="927" w:hanging="360"/>
      </w:pPr>
      <w:rPr>
        <w:rFonts w:ascii="Times New Roman" w:hAnsi="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751369"/>
    <w:multiLevelType w:val="hybridMultilevel"/>
    <w:tmpl w:val="7458B07A"/>
    <w:lvl w:ilvl="0" w:tplc="E1C84D8C">
      <w:start w:val="1"/>
      <w:numFmt w:val="decimal"/>
      <w:lvlText w:val="%1."/>
      <w:lvlJc w:val="left"/>
      <w:pPr>
        <w:ind w:left="720" w:hanging="360"/>
      </w:pPr>
      <w:rPr>
        <w:rFonts w:ascii="Times New Roman" w:hAnsi="Times New Roman" w:cs="Times New Roman" w:hint="default"/>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D18022B"/>
    <w:multiLevelType w:val="hybridMultilevel"/>
    <w:tmpl w:val="CE22645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2A1B92"/>
    <w:multiLevelType w:val="hybridMultilevel"/>
    <w:tmpl w:val="A838F26A"/>
    <w:lvl w:ilvl="0" w:tplc="8250DF3C">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7AB35DC"/>
    <w:multiLevelType w:val="hybridMultilevel"/>
    <w:tmpl w:val="FDE82F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F5548F"/>
    <w:multiLevelType w:val="hybridMultilevel"/>
    <w:tmpl w:val="2C146A30"/>
    <w:lvl w:ilvl="0" w:tplc="4E00E19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DE1A02"/>
    <w:multiLevelType w:val="hybridMultilevel"/>
    <w:tmpl w:val="12F6EF8A"/>
    <w:lvl w:ilvl="0" w:tplc="2D9AC8F6">
      <w:start w:val="1"/>
      <w:numFmt w:val="decimal"/>
      <w:lvlText w:val="%1."/>
      <w:lvlJc w:val="left"/>
      <w:pPr>
        <w:ind w:left="1065" w:hanging="360"/>
      </w:pPr>
      <w:rPr>
        <w:rFonts w:hint="default"/>
        <w:b w:val="0"/>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15:restartNumberingAfterBreak="0">
    <w:nsid w:val="5035549E"/>
    <w:multiLevelType w:val="hybridMultilevel"/>
    <w:tmpl w:val="B7721E06"/>
    <w:lvl w:ilvl="0" w:tplc="9F7E35F0">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2D31FF5"/>
    <w:multiLevelType w:val="hybridMultilevel"/>
    <w:tmpl w:val="F8E27F0E"/>
    <w:lvl w:ilvl="0" w:tplc="A40861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69B4FC3"/>
    <w:multiLevelType w:val="hybridMultilevel"/>
    <w:tmpl w:val="FB84A1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151105"/>
    <w:multiLevelType w:val="hybridMultilevel"/>
    <w:tmpl w:val="CED20DDC"/>
    <w:lvl w:ilvl="0" w:tplc="0106A2A8">
      <w:start w:val="1"/>
      <w:numFmt w:val="decimal"/>
      <w:lvlText w:val="%1."/>
      <w:lvlJc w:val="left"/>
      <w:pPr>
        <w:ind w:left="720" w:hanging="360"/>
      </w:pPr>
      <w:rPr>
        <w:rFonts w:ascii="Times New Roman" w:hAnsi="Times New Roman" w:cs="Times New Roman"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0A680E"/>
    <w:multiLevelType w:val="hybridMultilevel"/>
    <w:tmpl w:val="8A26381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B127A2D"/>
    <w:multiLevelType w:val="hybridMultilevel"/>
    <w:tmpl w:val="13ECA86E"/>
    <w:lvl w:ilvl="0" w:tplc="154E9312">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08D153F"/>
    <w:multiLevelType w:val="hybridMultilevel"/>
    <w:tmpl w:val="8362BD14"/>
    <w:lvl w:ilvl="0" w:tplc="E1C84D8C">
      <w:start w:val="1"/>
      <w:numFmt w:val="decimal"/>
      <w:lvlText w:val="%1."/>
      <w:lvlJc w:val="left"/>
      <w:pPr>
        <w:ind w:left="720" w:hanging="360"/>
      </w:pPr>
      <w:rPr>
        <w:rFonts w:ascii="Times New Roman" w:hAnsi="Times New Roman" w:cs="Times New Roman" w:hint="default"/>
        <w:b w:val="0"/>
        <w:sz w:val="22"/>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25915DD"/>
    <w:multiLevelType w:val="hybridMultilevel"/>
    <w:tmpl w:val="4E0821DC"/>
    <w:lvl w:ilvl="0" w:tplc="C1E2847E">
      <w:start w:val="15"/>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0" w15:restartNumberingAfterBreak="0">
    <w:nsid w:val="7A393B43"/>
    <w:multiLevelType w:val="hybridMultilevel"/>
    <w:tmpl w:val="15FE15D8"/>
    <w:lvl w:ilvl="0" w:tplc="531CED7C">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A67221B"/>
    <w:multiLevelType w:val="hybridMultilevel"/>
    <w:tmpl w:val="7B1431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247956">
    <w:abstractNumId w:val="19"/>
  </w:num>
  <w:num w:numId="2" w16cid:durableId="300234385">
    <w:abstractNumId w:val="16"/>
  </w:num>
  <w:num w:numId="3" w16cid:durableId="1565139941">
    <w:abstractNumId w:val="24"/>
  </w:num>
  <w:num w:numId="4" w16cid:durableId="384446880">
    <w:abstractNumId w:val="26"/>
  </w:num>
  <w:num w:numId="5" w16cid:durableId="187644992">
    <w:abstractNumId w:val="3"/>
  </w:num>
  <w:num w:numId="6" w16cid:durableId="557088349">
    <w:abstractNumId w:val="20"/>
  </w:num>
  <w:num w:numId="7" w16cid:durableId="341322537">
    <w:abstractNumId w:val="11"/>
  </w:num>
  <w:num w:numId="8" w16cid:durableId="1361130945">
    <w:abstractNumId w:val="6"/>
  </w:num>
  <w:num w:numId="9" w16cid:durableId="1205755361">
    <w:abstractNumId w:val="22"/>
  </w:num>
  <w:num w:numId="10" w16cid:durableId="584612222">
    <w:abstractNumId w:val="21"/>
  </w:num>
  <w:num w:numId="11" w16cid:durableId="436215318">
    <w:abstractNumId w:val="0"/>
  </w:num>
  <w:num w:numId="12" w16cid:durableId="16855535">
    <w:abstractNumId w:val="5"/>
  </w:num>
  <w:num w:numId="13" w16cid:durableId="430708656">
    <w:abstractNumId w:val="23"/>
  </w:num>
  <w:num w:numId="14" w16cid:durableId="1789737412">
    <w:abstractNumId w:val="31"/>
  </w:num>
  <w:num w:numId="15" w16cid:durableId="315495753">
    <w:abstractNumId w:val="13"/>
  </w:num>
  <w:num w:numId="16" w16cid:durableId="1415469969">
    <w:abstractNumId w:val="9"/>
  </w:num>
  <w:num w:numId="17" w16cid:durableId="1677077774">
    <w:abstractNumId w:val="17"/>
  </w:num>
  <w:num w:numId="18" w16cid:durableId="906841286">
    <w:abstractNumId w:val="2"/>
  </w:num>
  <w:num w:numId="19" w16cid:durableId="308945156">
    <w:abstractNumId w:val="27"/>
  </w:num>
  <w:num w:numId="20" w16cid:durableId="1441954558">
    <w:abstractNumId w:val="25"/>
  </w:num>
  <w:num w:numId="21" w16cid:durableId="576717606">
    <w:abstractNumId w:val="30"/>
  </w:num>
  <w:num w:numId="22" w16cid:durableId="1630818545">
    <w:abstractNumId w:val="29"/>
  </w:num>
  <w:num w:numId="23" w16cid:durableId="1118838234">
    <w:abstractNumId w:val="7"/>
  </w:num>
  <w:num w:numId="24" w16cid:durableId="549731754">
    <w:abstractNumId w:val="28"/>
  </w:num>
  <w:num w:numId="25" w16cid:durableId="601038854">
    <w:abstractNumId w:val="12"/>
  </w:num>
  <w:num w:numId="26" w16cid:durableId="377317106">
    <w:abstractNumId w:val="4"/>
  </w:num>
  <w:num w:numId="27" w16cid:durableId="1236358493">
    <w:abstractNumId w:val="8"/>
  </w:num>
  <w:num w:numId="28" w16cid:durableId="1356923293">
    <w:abstractNumId w:val="14"/>
  </w:num>
  <w:num w:numId="29" w16cid:durableId="2081322770">
    <w:abstractNumId w:val="1"/>
  </w:num>
  <w:num w:numId="30" w16cid:durableId="1723482158">
    <w:abstractNumId w:val="15"/>
  </w:num>
  <w:num w:numId="31" w16cid:durableId="676156065">
    <w:abstractNumId w:val="18"/>
  </w:num>
  <w:num w:numId="32" w16cid:durableId="1507400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7547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5669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319548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95"/>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5F67"/>
    <w:rsid w:val="00000486"/>
    <w:rsid w:val="0000236A"/>
    <w:rsid w:val="00004313"/>
    <w:rsid w:val="0000633E"/>
    <w:rsid w:val="00010E11"/>
    <w:rsid w:val="000137A4"/>
    <w:rsid w:val="00015E3C"/>
    <w:rsid w:val="0001759C"/>
    <w:rsid w:val="0002371E"/>
    <w:rsid w:val="0002476E"/>
    <w:rsid w:val="00025CFA"/>
    <w:rsid w:val="000339E2"/>
    <w:rsid w:val="0003458D"/>
    <w:rsid w:val="00040915"/>
    <w:rsid w:val="00040C40"/>
    <w:rsid w:val="000415E2"/>
    <w:rsid w:val="00046715"/>
    <w:rsid w:val="000475B0"/>
    <w:rsid w:val="000578AC"/>
    <w:rsid w:val="000604CC"/>
    <w:rsid w:val="00060B33"/>
    <w:rsid w:val="000611CC"/>
    <w:rsid w:val="0006173F"/>
    <w:rsid w:val="00064338"/>
    <w:rsid w:val="00065144"/>
    <w:rsid w:val="00065607"/>
    <w:rsid w:val="00066E02"/>
    <w:rsid w:val="0006721A"/>
    <w:rsid w:val="00067325"/>
    <w:rsid w:val="00067778"/>
    <w:rsid w:val="000707A5"/>
    <w:rsid w:val="00073AAC"/>
    <w:rsid w:val="00073AB7"/>
    <w:rsid w:val="00075B57"/>
    <w:rsid w:val="0007610D"/>
    <w:rsid w:val="00076860"/>
    <w:rsid w:val="000776F3"/>
    <w:rsid w:val="0008079D"/>
    <w:rsid w:val="0008183A"/>
    <w:rsid w:val="00086E38"/>
    <w:rsid w:val="00090B46"/>
    <w:rsid w:val="00092A8C"/>
    <w:rsid w:val="00093244"/>
    <w:rsid w:val="000934AB"/>
    <w:rsid w:val="0009562F"/>
    <w:rsid w:val="0009672C"/>
    <w:rsid w:val="000A1B59"/>
    <w:rsid w:val="000B30CA"/>
    <w:rsid w:val="000B456D"/>
    <w:rsid w:val="000D15D0"/>
    <w:rsid w:val="000D4B5A"/>
    <w:rsid w:val="000D4D76"/>
    <w:rsid w:val="000E0932"/>
    <w:rsid w:val="000E0A89"/>
    <w:rsid w:val="000E4F31"/>
    <w:rsid w:val="000F109C"/>
    <w:rsid w:val="000F2A34"/>
    <w:rsid w:val="000F625E"/>
    <w:rsid w:val="000F6C6E"/>
    <w:rsid w:val="0010154F"/>
    <w:rsid w:val="00104F5A"/>
    <w:rsid w:val="00105A9B"/>
    <w:rsid w:val="001100F9"/>
    <w:rsid w:val="001108C5"/>
    <w:rsid w:val="00112E18"/>
    <w:rsid w:val="001161D7"/>
    <w:rsid w:val="0012089B"/>
    <w:rsid w:val="001226C6"/>
    <w:rsid w:val="00122FC1"/>
    <w:rsid w:val="00123CB2"/>
    <w:rsid w:val="00124023"/>
    <w:rsid w:val="001258D7"/>
    <w:rsid w:val="00131B1B"/>
    <w:rsid w:val="001355EE"/>
    <w:rsid w:val="00137B9E"/>
    <w:rsid w:val="00137E05"/>
    <w:rsid w:val="0014002A"/>
    <w:rsid w:val="00140213"/>
    <w:rsid w:val="001424CB"/>
    <w:rsid w:val="00142D2B"/>
    <w:rsid w:val="00142FA8"/>
    <w:rsid w:val="001430B2"/>
    <w:rsid w:val="001531DE"/>
    <w:rsid w:val="00166BA9"/>
    <w:rsid w:val="00171E25"/>
    <w:rsid w:val="00180EA5"/>
    <w:rsid w:val="00181B22"/>
    <w:rsid w:val="00182DF9"/>
    <w:rsid w:val="001850F8"/>
    <w:rsid w:val="001864B1"/>
    <w:rsid w:val="00186B45"/>
    <w:rsid w:val="001873DB"/>
    <w:rsid w:val="00191E41"/>
    <w:rsid w:val="00194649"/>
    <w:rsid w:val="001A25C0"/>
    <w:rsid w:val="001A3FA1"/>
    <w:rsid w:val="001A5B16"/>
    <w:rsid w:val="001B0A33"/>
    <w:rsid w:val="001B700C"/>
    <w:rsid w:val="001C0D40"/>
    <w:rsid w:val="001C2321"/>
    <w:rsid w:val="001C3F99"/>
    <w:rsid w:val="001C4949"/>
    <w:rsid w:val="001C5945"/>
    <w:rsid w:val="001C7AE3"/>
    <w:rsid w:val="001D0F17"/>
    <w:rsid w:val="001D155A"/>
    <w:rsid w:val="001D16CD"/>
    <w:rsid w:val="001D2882"/>
    <w:rsid w:val="001D2E7C"/>
    <w:rsid w:val="001D2E96"/>
    <w:rsid w:val="001D6733"/>
    <w:rsid w:val="001E0738"/>
    <w:rsid w:val="001E1B01"/>
    <w:rsid w:val="001E2BE1"/>
    <w:rsid w:val="001E6116"/>
    <w:rsid w:val="001F046B"/>
    <w:rsid w:val="001F63C6"/>
    <w:rsid w:val="002006DD"/>
    <w:rsid w:val="00202976"/>
    <w:rsid w:val="00203035"/>
    <w:rsid w:val="002073C0"/>
    <w:rsid w:val="00207482"/>
    <w:rsid w:val="00210466"/>
    <w:rsid w:val="00213F43"/>
    <w:rsid w:val="00215907"/>
    <w:rsid w:val="00215C58"/>
    <w:rsid w:val="002167F5"/>
    <w:rsid w:val="00216C8B"/>
    <w:rsid w:val="002213FF"/>
    <w:rsid w:val="002224AB"/>
    <w:rsid w:val="00223646"/>
    <w:rsid w:val="00223980"/>
    <w:rsid w:val="00230F21"/>
    <w:rsid w:val="00242B53"/>
    <w:rsid w:val="0025072F"/>
    <w:rsid w:val="002535D8"/>
    <w:rsid w:val="002535E0"/>
    <w:rsid w:val="00257A97"/>
    <w:rsid w:val="002617A5"/>
    <w:rsid w:val="00264CFE"/>
    <w:rsid w:val="00267A37"/>
    <w:rsid w:val="00272522"/>
    <w:rsid w:val="00276D29"/>
    <w:rsid w:val="00277C3F"/>
    <w:rsid w:val="00281702"/>
    <w:rsid w:val="00287AAD"/>
    <w:rsid w:val="002924C7"/>
    <w:rsid w:val="00292F04"/>
    <w:rsid w:val="00294FBE"/>
    <w:rsid w:val="002973D9"/>
    <w:rsid w:val="002B22AD"/>
    <w:rsid w:val="002B323F"/>
    <w:rsid w:val="002B345C"/>
    <w:rsid w:val="002C0F8E"/>
    <w:rsid w:val="002C1AEE"/>
    <w:rsid w:val="002C2392"/>
    <w:rsid w:val="002C426B"/>
    <w:rsid w:val="002C75FF"/>
    <w:rsid w:val="002D22DF"/>
    <w:rsid w:val="002D4728"/>
    <w:rsid w:val="002D6A77"/>
    <w:rsid w:val="002D6B41"/>
    <w:rsid w:val="002D6FE2"/>
    <w:rsid w:val="002E1261"/>
    <w:rsid w:val="002E24DA"/>
    <w:rsid w:val="002E64DC"/>
    <w:rsid w:val="002F3089"/>
    <w:rsid w:val="002F53B1"/>
    <w:rsid w:val="002F60DE"/>
    <w:rsid w:val="00303EDC"/>
    <w:rsid w:val="0030797D"/>
    <w:rsid w:val="0031037B"/>
    <w:rsid w:val="00311E59"/>
    <w:rsid w:val="00315F0A"/>
    <w:rsid w:val="0032192B"/>
    <w:rsid w:val="00322FD4"/>
    <w:rsid w:val="0032512C"/>
    <w:rsid w:val="00331050"/>
    <w:rsid w:val="00332825"/>
    <w:rsid w:val="0033303C"/>
    <w:rsid w:val="003346B4"/>
    <w:rsid w:val="003378EA"/>
    <w:rsid w:val="00343BF5"/>
    <w:rsid w:val="0034637C"/>
    <w:rsid w:val="00346547"/>
    <w:rsid w:val="00346C32"/>
    <w:rsid w:val="00347B16"/>
    <w:rsid w:val="003512B7"/>
    <w:rsid w:val="00354B61"/>
    <w:rsid w:val="00354C42"/>
    <w:rsid w:val="003565EA"/>
    <w:rsid w:val="00356DA1"/>
    <w:rsid w:val="00360809"/>
    <w:rsid w:val="00361FFF"/>
    <w:rsid w:val="003628FF"/>
    <w:rsid w:val="00374BC7"/>
    <w:rsid w:val="00375159"/>
    <w:rsid w:val="00375ED8"/>
    <w:rsid w:val="00377924"/>
    <w:rsid w:val="00383706"/>
    <w:rsid w:val="00386B70"/>
    <w:rsid w:val="0038712A"/>
    <w:rsid w:val="003907EC"/>
    <w:rsid w:val="0039180F"/>
    <w:rsid w:val="00393AB4"/>
    <w:rsid w:val="00393D3E"/>
    <w:rsid w:val="00394507"/>
    <w:rsid w:val="00395825"/>
    <w:rsid w:val="00396EBD"/>
    <w:rsid w:val="003972CC"/>
    <w:rsid w:val="003A784B"/>
    <w:rsid w:val="003B1298"/>
    <w:rsid w:val="003B190D"/>
    <w:rsid w:val="003C6E33"/>
    <w:rsid w:val="003C752B"/>
    <w:rsid w:val="003D0772"/>
    <w:rsid w:val="003D10BC"/>
    <w:rsid w:val="003D1A49"/>
    <w:rsid w:val="003D379B"/>
    <w:rsid w:val="003D5602"/>
    <w:rsid w:val="003E085C"/>
    <w:rsid w:val="003E1218"/>
    <w:rsid w:val="003E3D56"/>
    <w:rsid w:val="003E5103"/>
    <w:rsid w:val="003F1160"/>
    <w:rsid w:val="003F7FCF"/>
    <w:rsid w:val="0040045A"/>
    <w:rsid w:val="00404965"/>
    <w:rsid w:val="004124A1"/>
    <w:rsid w:val="00414CCB"/>
    <w:rsid w:val="00420537"/>
    <w:rsid w:val="004218E6"/>
    <w:rsid w:val="004219FE"/>
    <w:rsid w:val="00423714"/>
    <w:rsid w:val="004247ED"/>
    <w:rsid w:val="00425E46"/>
    <w:rsid w:val="00427481"/>
    <w:rsid w:val="00427BEE"/>
    <w:rsid w:val="00431077"/>
    <w:rsid w:val="00436045"/>
    <w:rsid w:val="00441145"/>
    <w:rsid w:val="00447528"/>
    <w:rsid w:val="004477F8"/>
    <w:rsid w:val="00450052"/>
    <w:rsid w:val="004501E5"/>
    <w:rsid w:val="004511F0"/>
    <w:rsid w:val="00451C22"/>
    <w:rsid w:val="00452A4F"/>
    <w:rsid w:val="00461DFF"/>
    <w:rsid w:val="00461F81"/>
    <w:rsid w:val="004644A8"/>
    <w:rsid w:val="00464A6A"/>
    <w:rsid w:val="00470AAC"/>
    <w:rsid w:val="00472DF3"/>
    <w:rsid w:val="00473272"/>
    <w:rsid w:val="00475925"/>
    <w:rsid w:val="00481F4E"/>
    <w:rsid w:val="004873DE"/>
    <w:rsid w:val="00487C7D"/>
    <w:rsid w:val="00492028"/>
    <w:rsid w:val="004934C1"/>
    <w:rsid w:val="004A0C9D"/>
    <w:rsid w:val="004A5CF2"/>
    <w:rsid w:val="004A6878"/>
    <w:rsid w:val="004A72BB"/>
    <w:rsid w:val="004B4F23"/>
    <w:rsid w:val="004C7C63"/>
    <w:rsid w:val="004D065A"/>
    <w:rsid w:val="004D1183"/>
    <w:rsid w:val="004D1C76"/>
    <w:rsid w:val="004D20F3"/>
    <w:rsid w:val="004D4D52"/>
    <w:rsid w:val="004D6FCC"/>
    <w:rsid w:val="004E35C1"/>
    <w:rsid w:val="004E55BA"/>
    <w:rsid w:val="004E64AD"/>
    <w:rsid w:val="004E6B63"/>
    <w:rsid w:val="004F2AEE"/>
    <w:rsid w:val="004F52C0"/>
    <w:rsid w:val="004F55D1"/>
    <w:rsid w:val="00500401"/>
    <w:rsid w:val="00501377"/>
    <w:rsid w:val="005015DA"/>
    <w:rsid w:val="005027D3"/>
    <w:rsid w:val="00503B2E"/>
    <w:rsid w:val="00503DEE"/>
    <w:rsid w:val="00507336"/>
    <w:rsid w:val="005149CD"/>
    <w:rsid w:val="005154B9"/>
    <w:rsid w:val="00517C86"/>
    <w:rsid w:val="005276B1"/>
    <w:rsid w:val="00531B33"/>
    <w:rsid w:val="00532A1E"/>
    <w:rsid w:val="00535520"/>
    <w:rsid w:val="005364DB"/>
    <w:rsid w:val="00546173"/>
    <w:rsid w:val="0054666E"/>
    <w:rsid w:val="005538BA"/>
    <w:rsid w:val="00553D8F"/>
    <w:rsid w:val="00555815"/>
    <w:rsid w:val="00556C92"/>
    <w:rsid w:val="00563EEE"/>
    <w:rsid w:val="00565CB8"/>
    <w:rsid w:val="00566A2F"/>
    <w:rsid w:val="005679F3"/>
    <w:rsid w:val="005715A6"/>
    <w:rsid w:val="00571D83"/>
    <w:rsid w:val="005755A5"/>
    <w:rsid w:val="005769C8"/>
    <w:rsid w:val="0058123B"/>
    <w:rsid w:val="005847D7"/>
    <w:rsid w:val="00592DF8"/>
    <w:rsid w:val="00593D6F"/>
    <w:rsid w:val="0059607B"/>
    <w:rsid w:val="0059638C"/>
    <w:rsid w:val="005A189F"/>
    <w:rsid w:val="005A2732"/>
    <w:rsid w:val="005A441A"/>
    <w:rsid w:val="005B3023"/>
    <w:rsid w:val="005C1E59"/>
    <w:rsid w:val="005C42AC"/>
    <w:rsid w:val="005D0E97"/>
    <w:rsid w:val="005D2B7D"/>
    <w:rsid w:val="005D4190"/>
    <w:rsid w:val="005E085E"/>
    <w:rsid w:val="005E44B1"/>
    <w:rsid w:val="005E5EEA"/>
    <w:rsid w:val="005E628B"/>
    <w:rsid w:val="005F124D"/>
    <w:rsid w:val="005F30A1"/>
    <w:rsid w:val="005F38FB"/>
    <w:rsid w:val="005F4F79"/>
    <w:rsid w:val="005F5385"/>
    <w:rsid w:val="00605F67"/>
    <w:rsid w:val="00607496"/>
    <w:rsid w:val="00607677"/>
    <w:rsid w:val="00612FA0"/>
    <w:rsid w:val="00615C45"/>
    <w:rsid w:val="0061646D"/>
    <w:rsid w:val="006175FC"/>
    <w:rsid w:val="00622BA8"/>
    <w:rsid w:val="006241B3"/>
    <w:rsid w:val="00627609"/>
    <w:rsid w:val="006300CF"/>
    <w:rsid w:val="00631864"/>
    <w:rsid w:val="00631F75"/>
    <w:rsid w:val="00632F07"/>
    <w:rsid w:val="00641728"/>
    <w:rsid w:val="006431BE"/>
    <w:rsid w:val="00643AFF"/>
    <w:rsid w:val="00646941"/>
    <w:rsid w:val="006500FE"/>
    <w:rsid w:val="006503A3"/>
    <w:rsid w:val="0065237E"/>
    <w:rsid w:val="006528AB"/>
    <w:rsid w:val="00652EF2"/>
    <w:rsid w:val="00654DC1"/>
    <w:rsid w:val="00661351"/>
    <w:rsid w:val="00661B0D"/>
    <w:rsid w:val="00662957"/>
    <w:rsid w:val="00665A04"/>
    <w:rsid w:val="00666775"/>
    <w:rsid w:val="0067691F"/>
    <w:rsid w:val="006774E6"/>
    <w:rsid w:val="00681AD6"/>
    <w:rsid w:val="006851C6"/>
    <w:rsid w:val="00687844"/>
    <w:rsid w:val="00695425"/>
    <w:rsid w:val="00695D32"/>
    <w:rsid w:val="006960AC"/>
    <w:rsid w:val="006967D9"/>
    <w:rsid w:val="006A1FC0"/>
    <w:rsid w:val="006A4AE3"/>
    <w:rsid w:val="006A6F63"/>
    <w:rsid w:val="006B1557"/>
    <w:rsid w:val="006B2340"/>
    <w:rsid w:val="006B24E4"/>
    <w:rsid w:val="006B4076"/>
    <w:rsid w:val="006B5AB7"/>
    <w:rsid w:val="006B61BC"/>
    <w:rsid w:val="006C0F2F"/>
    <w:rsid w:val="006C3E38"/>
    <w:rsid w:val="006D0758"/>
    <w:rsid w:val="006D1BA3"/>
    <w:rsid w:val="006D2699"/>
    <w:rsid w:val="006D2AB3"/>
    <w:rsid w:val="006D363B"/>
    <w:rsid w:val="006D4412"/>
    <w:rsid w:val="006D4C33"/>
    <w:rsid w:val="006D5085"/>
    <w:rsid w:val="006E3161"/>
    <w:rsid w:val="006E4B94"/>
    <w:rsid w:val="006E643C"/>
    <w:rsid w:val="006F216E"/>
    <w:rsid w:val="006F3D1F"/>
    <w:rsid w:val="006F49BD"/>
    <w:rsid w:val="00705256"/>
    <w:rsid w:val="007068F8"/>
    <w:rsid w:val="00713723"/>
    <w:rsid w:val="0072262C"/>
    <w:rsid w:val="00722706"/>
    <w:rsid w:val="00723E7D"/>
    <w:rsid w:val="00724455"/>
    <w:rsid w:val="007253F3"/>
    <w:rsid w:val="00727C9C"/>
    <w:rsid w:val="00732186"/>
    <w:rsid w:val="00740AC7"/>
    <w:rsid w:val="00744235"/>
    <w:rsid w:val="00744535"/>
    <w:rsid w:val="00746AE3"/>
    <w:rsid w:val="00752DC5"/>
    <w:rsid w:val="00755658"/>
    <w:rsid w:val="007562D3"/>
    <w:rsid w:val="00756673"/>
    <w:rsid w:val="00766200"/>
    <w:rsid w:val="007671D6"/>
    <w:rsid w:val="007678B2"/>
    <w:rsid w:val="00767F4F"/>
    <w:rsid w:val="0077254D"/>
    <w:rsid w:val="00773F52"/>
    <w:rsid w:val="007773E3"/>
    <w:rsid w:val="0078162B"/>
    <w:rsid w:val="007869ED"/>
    <w:rsid w:val="00787A51"/>
    <w:rsid w:val="00787BC6"/>
    <w:rsid w:val="0079237A"/>
    <w:rsid w:val="00792432"/>
    <w:rsid w:val="007A20EB"/>
    <w:rsid w:val="007A4986"/>
    <w:rsid w:val="007A7E8F"/>
    <w:rsid w:val="007A7FB6"/>
    <w:rsid w:val="007B2300"/>
    <w:rsid w:val="007B55B2"/>
    <w:rsid w:val="007C1964"/>
    <w:rsid w:val="007C2736"/>
    <w:rsid w:val="007C2D7F"/>
    <w:rsid w:val="007C440F"/>
    <w:rsid w:val="007C799C"/>
    <w:rsid w:val="007D0A31"/>
    <w:rsid w:val="007D28ED"/>
    <w:rsid w:val="007D6DDF"/>
    <w:rsid w:val="007D6DF1"/>
    <w:rsid w:val="007D74C4"/>
    <w:rsid w:val="007E003B"/>
    <w:rsid w:val="007E195B"/>
    <w:rsid w:val="007E48AE"/>
    <w:rsid w:val="007E7C93"/>
    <w:rsid w:val="007F5901"/>
    <w:rsid w:val="007F5A17"/>
    <w:rsid w:val="00814D79"/>
    <w:rsid w:val="008238BE"/>
    <w:rsid w:val="00825175"/>
    <w:rsid w:val="00826145"/>
    <w:rsid w:val="00831F94"/>
    <w:rsid w:val="008343DA"/>
    <w:rsid w:val="0084127B"/>
    <w:rsid w:val="00842652"/>
    <w:rsid w:val="00851212"/>
    <w:rsid w:val="00870E04"/>
    <w:rsid w:val="00874BF8"/>
    <w:rsid w:val="00880307"/>
    <w:rsid w:val="0088104B"/>
    <w:rsid w:val="00882354"/>
    <w:rsid w:val="00883325"/>
    <w:rsid w:val="008852CC"/>
    <w:rsid w:val="00887FB0"/>
    <w:rsid w:val="0089361B"/>
    <w:rsid w:val="00895B83"/>
    <w:rsid w:val="008A4328"/>
    <w:rsid w:val="008A7991"/>
    <w:rsid w:val="008B478E"/>
    <w:rsid w:val="008B5B54"/>
    <w:rsid w:val="008B5DF8"/>
    <w:rsid w:val="008B632C"/>
    <w:rsid w:val="008B6460"/>
    <w:rsid w:val="008B6D5E"/>
    <w:rsid w:val="008C1633"/>
    <w:rsid w:val="008C6942"/>
    <w:rsid w:val="008C6F2C"/>
    <w:rsid w:val="008D1390"/>
    <w:rsid w:val="008D16BD"/>
    <w:rsid w:val="008D3FA4"/>
    <w:rsid w:val="008D6066"/>
    <w:rsid w:val="008E2592"/>
    <w:rsid w:val="008E3EE7"/>
    <w:rsid w:val="008E4048"/>
    <w:rsid w:val="008E6250"/>
    <w:rsid w:val="008F1B0A"/>
    <w:rsid w:val="008F4111"/>
    <w:rsid w:val="008F56DE"/>
    <w:rsid w:val="008F62DE"/>
    <w:rsid w:val="00900DC4"/>
    <w:rsid w:val="00900EA7"/>
    <w:rsid w:val="009011A0"/>
    <w:rsid w:val="009038B7"/>
    <w:rsid w:val="0090400C"/>
    <w:rsid w:val="00911680"/>
    <w:rsid w:val="00911794"/>
    <w:rsid w:val="00913795"/>
    <w:rsid w:val="00914319"/>
    <w:rsid w:val="00922E4C"/>
    <w:rsid w:val="00923BAF"/>
    <w:rsid w:val="00925205"/>
    <w:rsid w:val="00925D92"/>
    <w:rsid w:val="009274C0"/>
    <w:rsid w:val="0092796B"/>
    <w:rsid w:val="00932D3F"/>
    <w:rsid w:val="009400AB"/>
    <w:rsid w:val="00940CD6"/>
    <w:rsid w:val="00943043"/>
    <w:rsid w:val="00943238"/>
    <w:rsid w:val="009441D1"/>
    <w:rsid w:val="009501E7"/>
    <w:rsid w:val="009506F1"/>
    <w:rsid w:val="009511B3"/>
    <w:rsid w:val="00951445"/>
    <w:rsid w:val="00955F83"/>
    <w:rsid w:val="00957135"/>
    <w:rsid w:val="00957C34"/>
    <w:rsid w:val="00960F31"/>
    <w:rsid w:val="00962E3B"/>
    <w:rsid w:val="00963E7E"/>
    <w:rsid w:val="00966ECA"/>
    <w:rsid w:val="00976414"/>
    <w:rsid w:val="009770D4"/>
    <w:rsid w:val="00982293"/>
    <w:rsid w:val="00990136"/>
    <w:rsid w:val="009963F8"/>
    <w:rsid w:val="009971BC"/>
    <w:rsid w:val="009A1D13"/>
    <w:rsid w:val="009B0078"/>
    <w:rsid w:val="009B2C64"/>
    <w:rsid w:val="009B5789"/>
    <w:rsid w:val="009B5B53"/>
    <w:rsid w:val="009C069F"/>
    <w:rsid w:val="009C0AEE"/>
    <w:rsid w:val="009D602B"/>
    <w:rsid w:val="009D742C"/>
    <w:rsid w:val="009E6DF7"/>
    <w:rsid w:val="009F1484"/>
    <w:rsid w:val="009F274B"/>
    <w:rsid w:val="009F7C13"/>
    <w:rsid w:val="00A05DB4"/>
    <w:rsid w:val="00A100BB"/>
    <w:rsid w:val="00A10862"/>
    <w:rsid w:val="00A1172B"/>
    <w:rsid w:val="00A13F3B"/>
    <w:rsid w:val="00A14B2C"/>
    <w:rsid w:val="00A25D49"/>
    <w:rsid w:val="00A2610C"/>
    <w:rsid w:val="00A309D5"/>
    <w:rsid w:val="00A3342B"/>
    <w:rsid w:val="00A34669"/>
    <w:rsid w:val="00A34D34"/>
    <w:rsid w:val="00A36064"/>
    <w:rsid w:val="00A364FD"/>
    <w:rsid w:val="00A36A8E"/>
    <w:rsid w:val="00A65219"/>
    <w:rsid w:val="00A72C88"/>
    <w:rsid w:val="00A73FB2"/>
    <w:rsid w:val="00A746FB"/>
    <w:rsid w:val="00A8449D"/>
    <w:rsid w:val="00A858DE"/>
    <w:rsid w:val="00A90373"/>
    <w:rsid w:val="00A9441F"/>
    <w:rsid w:val="00AA04F9"/>
    <w:rsid w:val="00AA29EC"/>
    <w:rsid w:val="00AA6E14"/>
    <w:rsid w:val="00AB65CE"/>
    <w:rsid w:val="00AB6AF4"/>
    <w:rsid w:val="00AC2B30"/>
    <w:rsid w:val="00AC4CEC"/>
    <w:rsid w:val="00AC6F5B"/>
    <w:rsid w:val="00AC7BF7"/>
    <w:rsid w:val="00AD14B7"/>
    <w:rsid w:val="00AD1AD2"/>
    <w:rsid w:val="00AD5356"/>
    <w:rsid w:val="00AE190D"/>
    <w:rsid w:val="00AE5822"/>
    <w:rsid w:val="00AE660D"/>
    <w:rsid w:val="00AF0F03"/>
    <w:rsid w:val="00AF2CDA"/>
    <w:rsid w:val="00B0642C"/>
    <w:rsid w:val="00B070B0"/>
    <w:rsid w:val="00B07E3C"/>
    <w:rsid w:val="00B10464"/>
    <w:rsid w:val="00B1070E"/>
    <w:rsid w:val="00B13043"/>
    <w:rsid w:val="00B13B72"/>
    <w:rsid w:val="00B14A84"/>
    <w:rsid w:val="00B16488"/>
    <w:rsid w:val="00B20AE9"/>
    <w:rsid w:val="00B2186C"/>
    <w:rsid w:val="00B2508C"/>
    <w:rsid w:val="00B27CB0"/>
    <w:rsid w:val="00B322B2"/>
    <w:rsid w:val="00B3305D"/>
    <w:rsid w:val="00B357C2"/>
    <w:rsid w:val="00B40441"/>
    <w:rsid w:val="00B457F1"/>
    <w:rsid w:val="00B52F94"/>
    <w:rsid w:val="00B53030"/>
    <w:rsid w:val="00B53880"/>
    <w:rsid w:val="00B566E3"/>
    <w:rsid w:val="00B61494"/>
    <w:rsid w:val="00B61535"/>
    <w:rsid w:val="00B71C89"/>
    <w:rsid w:val="00B71E35"/>
    <w:rsid w:val="00B7789D"/>
    <w:rsid w:val="00B80C8A"/>
    <w:rsid w:val="00B8395C"/>
    <w:rsid w:val="00B86B8C"/>
    <w:rsid w:val="00B86D38"/>
    <w:rsid w:val="00B90C72"/>
    <w:rsid w:val="00B91B57"/>
    <w:rsid w:val="00B94238"/>
    <w:rsid w:val="00BA1DC2"/>
    <w:rsid w:val="00BA542A"/>
    <w:rsid w:val="00BB3B9F"/>
    <w:rsid w:val="00BB45FD"/>
    <w:rsid w:val="00BB5AD7"/>
    <w:rsid w:val="00BC67C1"/>
    <w:rsid w:val="00BC73FF"/>
    <w:rsid w:val="00BD0A73"/>
    <w:rsid w:val="00BD25AE"/>
    <w:rsid w:val="00BD335F"/>
    <w:rsid w:val="00BD7768"/>
    <w:rsid w:val="00BE0B06"/>
    <w:rsid w:val="00BE1488"/>
    <w:rsid w:val="00BE553F"/>
    <w:rsid w:val="00BF2563"/>
    <w:rsid w:val="00BF70BA"/>
    <w:rsid w:val="00C01F24"/>
    <w:rsid w:val="00C01F56"/>
    <w:rsid w:val="00C053BE"/>
    <w:rsid w:val="00C05627"/>
    <w:rsid w:val="00C05BB4"/>
    <w:rsid w:val="00C11D8C"/>
    <w:rsid w:val="00C131C1"/>
    <w:rsid w:val="00C17AB2"/>
    <w:rsid w:val="00C2136C"/>
    <w:rsid w:val="00C240BD"/>
    <w:rsid w:val="00C327E0"/>
    <w:rsid w:val="00C33EA7"/>
    <w:rsid w:val="00C34676"/>
    <w:rsid w:val="00C36F24"/>
    <w:rsid w:val="00C443DC"/>
    <w:rsid w:val="00C45A27"/>
    <w:rsid w:val="00C51B1D"/>
    <w:rsid w:val="00C532FF"/>
    <w:rsid w:val="00C53EF7"/>
    <w:rsid w:val="00C57C5D"/>
    <w:rsid w:val="00C61249"/>
    <w:rsid w:val="00C62A1D"/>
    <w:rsid w:val="00C63C12"/>
    <w:rsid w:val="00C67776"/>
    <w:rsid w:val="00C70374"/>
    <w:rsid w:val="00C70FBC"/>
    <w:rsid w:val="00C71EE2"/>
    <w:rsid w:val="00C72CF8"/>
    <w:rsid w:val="00C7345F"/>
    <w:rsid w:val="00C750D9"/>
    <w:rsid w:val="00C81786"/>
    <w:rsid w:val="00C83E42"/>
    <w:rsid w:val="00C91C28"/>
    <w:rsid w:val="00C9234E"/>
    <w:rsid w:val="00C9357B"/>
    <w:rsid w:val="00C97D37"/>
    <w:rsid w:val="00CA2A55"/>
    <w:rsid w:val="00CA33C2"/>
    <w:rsid w:val="00CB0FB5"/>
    <w:rsid w:val="00CB1494"/>
    <w:rsid w:val="00CC2ED7"/>
    <w:rsid w:val="00CC4581"/>
    <w:rsid w:val="00CC4F03"/>
    <w:rsid w:val="00CC5420"/>
    <w:rsid w:val="00CC56E4"/>
    <w:rsid w:val="00CD4BB5"/>
    <w:rsid w:val="00CE1847"/>
    <w:rsid w:val="00CE33EB"/>
    <w:rsid w:val="00CE3ABE"/>
    <w:rsid w:val="00CE5791"/>
    <w:rsid w:val="00CF13CE"/>
    <w:rsid w:val="00CF30CC"/>
    <w:rsid w:val="00CF38C8"/>
    <w:rsid w:val="00CF5BFA"/>
    <w:rsid w:val="00D0302F"/>
    <w:rsid w:val="00D04689"/>
    <w:rsid w:val="00D04DF4"/>
    <w:rsid w:val="00D074EE"/>
    <w:rsid w:val="00D12DC7"/>
    <w:rsid w:val="00D13A1B"/>
    <w:rsid w:val="00D16FBB"/>
    <w:rsid w:val="00D1748B"/>
    <w:rsid w:val="00D25636"/>
    <w:rsid w:val="00D262D2"/>
    <w:rsid w:val="00D2705D"/>
    <w:rsid w:val="00D31139"/>
    <w:rsid w:val="00D35CD9"/>
    <w:rsid w:val="00D360C0"/>
    <w:rsid w:val="00D52C29"/>
    <w:rsid w:val="00D57544"/>
    <w:rsid w:val="00D57815"/>
    <w:rsid w:val="00D60DCE"/>
    <w:rsid w:val="00D71496"/>
    <w:rsid w:val="00D71DBE"/>
    <w:rsid w:val="00D753FA"/>
    <w:rsid w:val="00D91632"/>
    <w:rsid w:val="00D93415"/>
    <w:rsid w:val="00D93648"/>
    <w:rsid w:val="00D9592E"/>
    <w:rsid w:val="00DA0BD1"/>
    <w:rsid w:val="00DA1122"/>
    <w:rsid w:val="00DA525E"/>
    <w:rsid w:val="00DB2BB2"/>
    <w:rsid w:val="00DB4C61"/>
    <w:rsid w:val="00DB6BE5"/>
    <w:rsid w:val="00DB7D6B"/>
    <w:rsid w:val="00DC25EC"/>
    <w:rsid w:val="00DD30AF"/>
    <w:rsid w:val="00DD49C3"/>
    <w:rsid w:val="00DD7243"/>
    <w:rsid w:val="00DE31AA"/>
    <w:rsid w:val="00DE3ADE"/>
    <w:rsid w:val="00DE5F43"/>
    <w:rsid w:val="00DF186D"/>
    <w:rsid w:val="00DF25B2"/>
    <w:rsid w:val="00DF68AE"/>
    <w:rsid w:val="00DF6A5F"/>
    <w:rsid w:val="00E00389"/>
    <w:rsid w:val="00E035EC"/>
    <w:rsid w:val="00E07DA1"/>
    <w:rsid w:val="00E101F0"/>
    <w:rsid w:val="00E10FC7"/>
    <w:rsid w:val="00E15946"/>
    <w:rsid w:val="00E15F7F"/>
    <w:rsid w:val="00E21181"/>
    <w:rsid w:val="00E2375A"/>
    <w:rsid w:val="00E2493F"/>
    <w:rsid w:val="00E26106"/>
    <w:rsid w:val="00E3234B"/>
    <w:rsid w:val="00E32B05"/>
    <w:rsid w:val="00E365ED"/>
    <w:rsid w:val="00E36A44"/>
    <w:rsid w:val="00E4435B"/>
    <w:rsid w:val="00E457A4"/>
    <w:rsid w:val="00E5061F"/>
    <w:rsid w:val="00E51852"/>
    <w:rsid w:val="00E5248E"/>
    <w:rsid w:val="00E53D1A"/>
    <w:rsid w:val="00E541E3"/>
    <w:rsid w:val="00E54C6F"/>
    <w:rsid w:val="00E61871"/>
    <w:rsid w:val="00E64BED"/>
    <w:rsid w:val="00E66350"/>
    <w:rsid w:val="00E713CE"/>
    <w:rsid w:val="00E74B14"/>
    <w:rsid w:val="00E75DEA"/>
    <w:rsid w:val="00E77159"/>
    <w:rsid w:val="00E80E8B"/>
    <w:rsid w:val="00E8272F"/>
    <w:rsid w:val="00E84611"/>
    <w:rsid w:val="00E8542A"/>
    <w:rsid w:val="00E8581B"/>
    <w:rsid w:val="00E85857"/>
    <w:rsid w:val="00E9180B"/>
    <w:rsid w:val="00E951E3"/>
    <w:rsid w:val="00EA0325"/>
    <w:rsid w:val="00EA36A5"/>
    <w:rsid w:val="00EA730C"/>
    <w:rsid w:val="00EB0FFF"/>
    <w:rsid w:val="00EB14C1"/>
    <w:rsid w:val="00EB54F0"/>
    <w:rsid w:val="00EB5DBC"/>
    <w:rsid w:val="00EC1C81"/>
    <w:rsid w:val="00EC1E9E"/>
    <w:rsid w:val="00EC28DB"/>
    <w:rsid w:val="00EC6BCB"/>
    <w:rsid w:val="00EC7946"/>
    <w:rsid w:val="00ED2261"/>
    <w:rsid w:val="00ED2FE6"/>
    <w:rsid w:val="00ED473D"/>
    <w:rsid w:val="00ED4BC7"/>
    <w:rsid w:val="00ED4CB4"/>
    <w:rsid w:val="00ED7ACF"/>
    <w:rsid w:val="00EE477B"/>
    <w:rsid w:val="00EE701B"/>
    <w:rsid w:val="00EF1D46"/>
    <w:rsid w:val="00EF64D6"/>
    <w:rsid w:val="00F056C2"/>
    <w:rsid w:val="00F05ECB"/>
    <w:rsid w:val="00F11E52"/>
    <w:rsid w:val="00F12B88"/>
    <w:rsid w:val="00F20DF6"/>
    <w:rsid w:val="00F21EB3"/>
    <w:rsid w:val="00F231F1"/>
    <w:rsid w:val="00F23EE2"/>
    <w:rsid w:val="00F246B9"/>
    <w:rsid w:val="00F35A27"/>
    <w:rsid w:val="00F40811"/>
    <w:rsid w:val="00F41DBC"/>
    <w:rsid w:val="00F45321"/>
    <w:rsid w:val="00F456E3"/>
    <w:rsid w:val="00F46A2D"/>
    <w:rsid w:val="00F51C9F"/>
    <w:rsid w:val="00F5521D"/>
    <w:rsid w:val="00F55FE0"/>
    <w:rsid w:val="00F6316C"/>
    <w:rsid w:val="00F66BF6"/>
    <w:rsid w:val="00F72765"/>
    <w:rsid w:val="00F82D66"/>
    <w:rsid w:val="00F86C6E"/>
    <w:rsid w:val="00F926D6"/>
    <w:rsid w:val="00F9298A"/>
    <w:rsid w:val="00F955A7"/>
    <w:rsid w:val="00F971A7"/>
    <w:rsid w:val="00FA74A3"/>
    <w:rsid w:val="00FB0901"/>
    <w:rsid w:val="00FB37D4"/>
    <w:rsid w:val="00FB39C3"/>
    <w:rsid w:val="00FB460B"/>
    <w:rsid w:val="00FB6398"/>
    <w:rsid w:val="00FB6E5F"/>
    <w:rsid w:val="00FC0555"/>
    <w:rsid w:val="00FC7916"/>
    <w:rsid w:val="00FD4A8D"/>
    <w:rsid w:val="00FE0B58"/>
    <w:rsid w:val="00FE6D5E"/>
    <w:rsid w:val="00FF03FB"/>
    <w:rsid w:val="00FF2FCC"/>
    <w:rsid w:val="00FF7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73E8C"/>
  <w15:docId w15:val="{48D92D04-78C8-4710-9E30-A35B4A91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05F67"/>
    <w:pPr>
      <w:spacing w:after="200" w:line="276" w:lineRule="auto"/>
    </w:pPr>
    <w:rPr>
      <w:rFonts w:ascii="Calibri" w:eastAsia="Calibri" w:hAnsi="Calibri" w:cs="Times New Roman"/>
    </w:rPr>
  </w:style>
  <w:style w:type="paragraph" w:styleId="Nadpis1">
    <w:name w:val="heading 1"/>
    <w:basedOn w:val="Normlny"/>
    <w:next w:val="Normlny"/>
    <w:link w:val="Nadpis1Char"/>
    <w:qFormat/>
    <w:rsid w:val="00605F67"/>
    <w:pPr>
      <w:keepNext/>
      <w:spacing w:after="0" w:line="240" w:lineRule="auto"/>
      <w:outlineLvl w:val="0"/>
    </w:pPr>
    <w:rPr>
      <w:rFonts w:ascii="Courier New" w:eastAsia="Times New Roman" w:hAnsi="Courier New"/>
      <w:b/>
      <w:i/>
      <w:sz w:val="28"/>
      <w:szCs w:val="20"/>
      <w:lang w:eastAsia="sk-SK"/>
    </w:rPr>
  </w:style>
  <w:style w:type="paragraph" w:styleId="Nadpis8">
    <w:name w:val="heading 8"/>
    <w:basedOn w:val="Normlny"/>
    <w:next w:val="Normlny"/>
    <w:link w:val="Nadpis8Char"/>
    <w:uiPriority w:val="9"/>
    <w:semiHidden/>
    <w:unhideWhenUsed/>
    <w:qFormat/>
    <w:rsid w:val="00605F67"/>
    <w:pPr>
      <w:keepNext/>
      <w:keepLines/>
      <w:spacing w:before="200" w:after="0"/>
      <w:outlineLvl w:val="7"/>
    </w:pPr>
    <w:rPr>
      <w:rFonts w:ascii="Cambria" w:eastAsia="Times New Roman" w:hAnsi="Cambria"/>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05F67"/>
    <w:rPr>
      <w:rFonts w:ascii="Courier New" w:eastAsia="Times New Roman" w:hAnsi="Courier New" w:cs="Times New Roman"/>
      <w:b/>
      <w:i/>
      <w:sz w:val="28"/>
      <w:szCs w:val="20"/>
      <w:lang w:eastAsia="sk-SK"/>
    </w:rPr>
  </w:style>
  <w:style w:type="character" w:customStyle="1" w:styleId="Nadpis8Char">
    <w:name w:val="Nadpis 8 Char"/>
    <w:basedOn w:val="Predvolenpsmoodseku"/>
    <w:link w:val="Nadpis8"/>
    <w:uiPriority w:val="9"/>
    <w:semiHidden/>
    <w:rsid w:val="00605F67"/>
    <w:rPr>
      <w:rFonts w:ascii="Cambria" w:eastAsia="Times New Roman" w:hAnsi="Cambria" w:cs="Times New Roman"/>
      <w:color w:val="404040"/>
      <w:sz w:val="20"/>
      <w:szCs w:val="20"/>
    </w:rPr>
  </w:style>
  <w:style w:type="character" w:customStyle="1" w:styleId="ra">
    <w:name w:val="ra"/>
    <w:basedOn w:val="Predvolenpsmoodseku"/>
    <w:rsid w:val="00605F67"/>
  </w:style>
  <w:style w:type="character" w:customStyle="1" w:styleId="tl">
    <w:name w:val="tl"/>
    <w:basedOn w:val="Predvolenpsmoodseku"/>
    <w:rsid w:val="00605F67"/>
  </w:style>
  <w:style w:type="paragraph" w:styleId="Odsekzoznamu">
    <w:name w:val="List Paragraph"/>
    <w:basedOn w:val="Normlny"/>
    <w:uiPriority w:val="34"/>
    <w:qFormat/>
    <w:rsid w:val="00605F67"/>
    <w:pPr>
      <w:ind w:left="720"/>
      <w:contextualSpacing/>
    </w:pPr>
  </w:style>
  <w:style w:type="paragraph" w:styleId="Textbubliny">
    <w:name w:val="Balloon Text"/>
    <w:basedOn w:val="Normlny"/>
    <w:link w:val="TextbublinyChar"/>
    <w:uiPriority w:val="99"/>
    <w:semiHidden/>
    <w:unhideWhenUsed/>
    <w:rsid w:val="00E541E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41E3"/>
    <w:rPr>
      <w:rFonts w:ascii="Segoe UI" w:eastAsia="Calibri" w:hAnsi="Segoe UI" w:cs="Segoe UI"/>
      <w:sz w:val="18"/>
      <w:szCs w:val="18"/>
    </w:rPr>
  </w:style>
  <w:style w:type="character" w:styleId="Vrazn">
    <w:name w:val="Strong"/>
    <w:basedOn w:val="Predvolenpsmoodseku"/>
    <w:uiPriority w:val="22"/>
    <w:qFormat/>
    <w:rsid w:val="00230F21"/>
    <w:rPr>
      <w:b/>
      <w:bCs/>
    </w:rPr>
  </w:style>
  <w:style w:type="character" w:customStyle="1" w:styleId="st">
    <w:name w:val="st"/>
    <w:basedOn w:val="Predvolenpsmoodseku"/>
    <w:rsid w:val="005A189F"/>
  </w:style>
  <w:style w:type="character" w:styleId="Zvraznenie">
    <w:name w:val="Emphasis"/>
    <w:basedOn w:val="Predvolenpsmoodseku"/>
    <w:uiPriority w:val="20"/>
    <w:qFormat/>
    <w:rsid w:val="005A189F"/>
    <w:rPr>
      <w:i/>
      <w:iCs/>
    </w:rPr>
  </w:style>
  <w:style w:type="paragraph" w:styleId="Zarkazkladnhotextu">
    <w:name w:val="Body Text Indent"/>
    <w:basedOn w:val="Normlny"/>
    <w:link w:val="ZarkazkladnhotextuChar"/>
    <w:rsid w:val="00F9298A"/>
    <w:pPr>
      <w:spacing w:after="120" w:line="240" w:lineRule="auto"/>
      <w:ind w:left="283"/>
    </w:pPr>
    <w:rPr>
      <w:rFonts w:ascii="Times New Roman" w:eastAsia="Times New Roman" w:hAnsi="Times New Roman"/>
      <w:kern w:val="28"/>
      <w:sz w:val="24"/>
      <w:szCs w:val="20"/>
      <w:lang w:eastAsia="cs-CZ"/>
    </w:rPr>
  </w:style>
  <w:style w:type="character" w:customStyle="1" w:styleId="ZarkazkladnhotextuChar">
    <w:name w:val="Zarážka základného textu Char"/>
    <w:basedOn w:val="Predvolenpsmoodseku"/>
    <w:link w:val="Zarkazkladnhotextu"/>
    <w:rsid w:val="00F9298A"/>
    <w:rPr>
      <w:rFonts w:ascii="Times New Roman" w:eastAsia="Times New Roman" w:hAnsi="Times New Roman" w:cs="Times New Roman"/>
      <w:kern w:val="28"/>
      <w:sz w:val="24"/>
      <w:szCs w:val="20"/>
      <w:lang w:eastAsia="cs-CZ"/>
    </w:rPr>
  </w:style>
  <w:style w:type="character" w:customStyle="1" w:styleId="h1a1">
    <w:name w:val="h1a1"/>
    <w:basedOn w:val="Predvolenpsmoodseku"/>
    <w:rsid w:val="00452A4F"/>
    <w:rPr>
      <w:vanish w:val="0"/>
      <w:webHidden w:val="0"/>
      <w:sz w:val="22"/>
      <w:szCs w:val="22"/>
      <w:specVanish w:val="0"/>
    </w:rPr>
  </w:style>
  <w:style w:type="character" w:styleId="Odkaznakomentr">
    <w:name w:val="annotation reference"/>
    <w:basedOn w:val="Predvolenpsmoodseku"/>
    <w:uiPriority w:val="99"/>
    <w:semiHidden/>
    <w:unhideWhenUsed/>
    <w:rsid w:val="008F4111"/>
    <w:rPr>
      <w:sz w:val="16"/>
      <w:szCs w:val="16"/>
    </w:rPr>
  </w:style>
  <w:style w:type="paragraph" w:styleId="Textkomentra">
    <w:name w:val="annotation text"/>
    <w:basedOn w:val="Normlny"/>
    <w:link w:val="TextkomentraChar"/>
    <w:uiPriority w:val="99"/>
    <w:semiHidden/>
    <w:unhideWhenUsed/>
    <w:rsid w:val="008F4111"/>
    <w:pPr>
      <w:spacing w:line="240" w:lineRule="auto"/>
    </w:pPr>
    <w:rPr>
      <w:sz w:val="20"/>
      <w:szCs w:val="20"/>
    </w:rPr>
  </w:style>
  <w:style w:type="character" w:customStyle="1" w:styleId="TextkomentraChar">
    <w:name w:val="Text komentára Char"/>
    <w:basedOn w:val="Predvolenpsmoodseku"/>
    <w:link w:val="Textkomentra"/>
    <w:uiPriority w:val="99"/>
    <w:semiHidden/>
    <w:rsid w:val="008F4111"/>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8F4111"/>
    <w:rPr>
      <w:b/>
      <w:bCs/>
    </w:rPr>
  </w:style>
  <w:style w:type="character" w:customStyle="1" w:styleId="PredmetkomentraChar">
    <w:name w:val="Predmet komentára Char"/>
    <w:basedOn w:val="TextkomentraChar"/>
    <w:link w:val="Predmetkomentra"/>
    <w:uiPriority w:val="99"/>
    <w:semiHidden/>
    <w:rsid w:val="008F4111"/>
    <w:rPr>
      <w:rFonts w:ascii="Calibri" w:eastAsia="Calibri" w:hAnsi="Calibri" w:cs="Times New Roman"/>
      <w:b/>
      <w:bCs/>
      <w:sz w:val="20"/>
      <w:szCs w:val="20"/>
    </w:rPr>
  </w:style>
  <w:style w:type="paragraph" w:customStyle="1" w:styleId="Odstavecseseznamem1">
    <w:name w:val="Odstavec se seznamem1"/>
    <w:basedOn w:val="Normlny"/>
    <w:uiPriority w:val="34"/>
    <w:qFormat/>
    <w:rsid w:val="00887FB0"/>
    <w:pPr>
      <w:spacing w:after="0" w:line="240" w:lineRule="auto"/>
      <w:ind w:left="720"/>
      <w:contextualSpacing/>
    </w:pPr>
    <w:rPr>
      <w:rFonts w:ascii="Times New Roman" w:eastAsia="Times New Roman" w:hAnsi="Times New Roman"/>
      <w:noProof/>
      <w:sz w:val="24"/>
      <w:szCs w:val="24"/>
      <w:lang w:eastAsia="cs-CZ"/>
    </w:rPr>
  </w:style>
  <w:style w:type="paragraph" w:styleId="Hlavika">
    <w:name w:val="header"/>
    <w:basedOn w:val="Normlny"/>
    <w:link w:val="HlavikaChar"/>
    <w:uiPriority w:val="99"/>
    <w:unhideWhenUsed/>
    <w:rsid w:val="00652EF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52EF2"/>
    <w:rPr>
      <w:rFonts w:ascii="Calibri" w:eastAsia="Calibri" w:hAnsi="Calibri" w:cs="Times New Roman"/>
    </w:rPr>
  </w:style>
  <w:style w:type="paragraph" w:styleId="Pta">
    <w:name w:val="footer"/>
    <w:basedOn w:val="Normlny"/>
    <w:link w:val="PtaChar"/>
    <w:uiPriority w:val="99"/>
    <w:unhideWhenUsed/>
    <w:rsid w:val="00652EF2"/>
    <w:pPr>
      <w:tabs>
        <w:tab w:val="center" w:pos="4536"/>
        <w:tab w:val="right" w:pos="9072"/>
      </w:tabs>
      <w:spacing w:after="0" w:line="240" w:lineRule="auto"/>
    </w:pPr>
  </w:style>
  <w:style w:type="character" w:customStyle="1" w:styleId="PtaChar">
    <w:name w:val="Päta Char"/>
    <w:basedOn w:val="Predvolenpsmoodseku"/>
    <w:link w:val="Pta"/>
    <w:uiPriority w:val="99"/>
    <w:rsid w:val="00652EF2"/>
    <w:rPr>
      <w:rFonts w:ascii="Calibri" w:eastAsia="Calibri" w:hAnsi="Calibri" w:cs="Times New Roman"/>
    </w:rPr>
  </w:style>
  <w:style w:type="character" w:customStyle="1" w:styleId="lrzxr">
    <w:name w:val="lrzxr"/>
    <w:basedOn w:val="Predvolenpsmoodseku"/>
    <w:rsid w:val="00661351"/>
  </w:style>
  <w:style w:type="paragraph" w:styleId="Zkladntext2">
    <w:name w:val="Body Text 2"/>
    <w:basedOn w:val="Normlny"/>
    <w:link w:val="Zkladntext2Char"/>
    <w:uiPriority w:val="99"/>
    <w:unhideWhenUsed/>
    <w:rsid w:val="00B13043"/>
    <w:pPr>
      <w:spacing w:after="120" w:line="480" w:lineRule="auto"/>
    </w:pPr>
  </w:style>
  <w:style w:type="character" w:customStyle="1" w:styleId="Zkladntext2Char">
    <w:name w:val="Základný text 2 Char"/>
    <w:basedOn w:val="Predvolenpsmoodseku"/>
    <w:link w:val="Zkladntext2"/>
    <w:uiPriority w:val="99"/>
    <w:rsid w:val="00B13043"/>
    <w:rPr>
      <w:rFonts w:ascii="Calibri" w:eastAsia="Calibri" w:hAnsi="Calibri" w:cs="Times New Roman"/>
    </w:rPr>
  </w:style>
  <w:style w:type="paragraph" w:styleId="Revzia">
    <w:name w:val="Revision"/>
    <w:hidden/>
    <w:uiPriority w:val="99"/>
    <w:semiHidden/>
    <w:rsid w:val="004873DE"/>
    <w:pPr>
      <w:spacing w:after="0" w:line="240" w:lineRule="auto"/>
    </w:pPr>
    <w:rPr>
      <w:rFonts w:ascii="Calibri" w:eastAsia="Calibri" w:hAnsi="Calibri" w:cs="Times New Roman"/>
    </w:rPr>
  </w:style>
  <w:style w:type="character" w:styleId="Zstupntext">
    <w:name w:val="Placeholder Text"/>
    <w:basedOn w:val="Predvolenpsmoodseku"/>
    <w:uiPriority w:val="99"/>
    <w:semiHidden/>
    <w:rsid w:val="00555815"/>
    <w:rPr>
      <w:color w:val="808080"/>
    </w:rPr>
  </w:style>
  <w:style w:type="character" w:customStyle="1" w:styleId="tl1">
    <w:name w:val="Štýl1"/>
    <w:basedOn w:val="Predvolenpsmoodseku"/>
    <w:uiPriority w:val="1"/>
    <w:rsid w:val="000F2A34"/>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6869">
      <w:bodyDiv w:val="1"/>
      <w:marLeft w:val="0"/>
      <w:marRight w:val="0"/>
      <w:marTop w:val="0"/>
      <w:marBottom w:val="0"/>
      <w:divBdr>
        <w:top w:val="none" w:sz="0" w:space="0" w:color="auto"/>
        <w:left w:val="none" w:sz="0" w:space="0" w:color="auto"/>
        <w:bottom w:val="none" w:sz="0" w:space="0" w:color="auto"/>
        <w:right w:val="none" w:sz="0" w:space="0" w:color="auto"/>
      </w:divBdr>
    </w:div>
    <w:div w:id="301161908">
      <w:bodyDiv w:val="1"/>
      <w:marLeft w:val="0"/>
      <w:marRight w:val="0"/>
      <w:marTop w:val="0"/>
      <w:marBottom w:val="0"/>
      <w:divBdr>
        <w:top w:val="none" w:sz="0" w:space="0" w:color="auto"/>
        <w:left w:val="none" w:sz="0" w:space="0" w:color="auto"/>
        <w:bottom w:val="none" w:sz="0" w:space="0" w:color="auto"/>
        <w:right w:val="none" w:sz="0" w:space="0" w:color="auto"/>
      </w:divBdr>
    </w:div>
    <w:div w:id="652636668">
      <w:bodyDiv w:val="1"/>
      <w:marLeft w:val="0"/>
      <w:marRight w:val="0"/>
      <w:marTop w:val="0"/>
      <w:marBottom w:val="0"/>
      <w:divBdr>
        <w:top w:val="none" w:sz="0" w:space="0" w:color="auto"/>
        <w:left w:val="none" w:sz="0" w:space="0" w:color="auto"/>
        <w:bottom w:val="none" w:sz="0" w:space="0" w:color="auto"/>
        <w:right w:val="none" w:sz="0" w:space="0" w:color="auto"/>
      </w:divBdr>
    </w:div>
    <w:div w:id="653292569">
      <w:bodyDiv w:val="1"/>
      <w:marLeft w:val="0"/>
      <w:marRight w:val="0"/>
      <w:marTop w:val="0"/>
      <w:marBottom w:val="0"/>
      <w:divBdr>
        <w:top w:val="none" w:sz="0" w:space="0" w:color="auto"/>
        <w:left w:val="none" w:sz="0" w:space="0" w:color="auto"/>
        <w:bottom w:val="none" w:sz="0" w:space="0" w:color="auto"/>
        <w:right w:val="none" w:sz="0" w:space="0" w:color="auto"/>
      </w:divBdr>
    </w:div>
    <w:div w:id="669723436">
      <w:bodyDiv w:val="1"/>
      <w:marLeft w:val="0"/>
      <w:marRight w:val="0"/>
      <w:marTop w:val="0"/>
      <w:marBottom w:val="0"/>
      <w:divBdr>
        <w:top w:val="none" w:sz="0" w:space="0" w:color="auto"/>
        <w:left w:val="none" w:sz="0" w:space="0" w:color="auto"/>
        <w:bottom w:val="none" w:sz="0" w:space="0" w:color="auto"/>
        <w:right w:val="none" w:sz="0" w:space="0" w:color="auto"/>
      </w:divBdr>
    </w:div>
    <w:div w:id="729815363">
      <w:bodyDiv w:val="1"/>
      <w:marLeft w:val="0"/>
      <w:marRight w:val="0"/>
      <w:marTop w:val="0"/>
      <w:marBottom w:val="0"/>
      <w:divBdr>
        <w:top w:val="none" w:sz="0" w:space="0" w:color="auto"/>
        <w:left w:val="none" w:sz="0" w:space="0" w:color="auto"/>
        <w:bottom w:val="none" w:sz="0" w:space="0" w:color="auto"/>
        <w:right w:val="none" w:sz="0" w:space="0" w:color="auto"/>
      </w:divBdr>
    </w:div>
    <w:div w:id="951323178">
      <w:bodyDiv w:val="1"/>
      <w:marLeft w:val="0"/>
      <w:marRight w:val="0"/>
      <w:marTop w:val="0"/>
      <w:marBottom w:val="0"/>
      <w:divBdr>
        <w:top w:val="none" w:sz="0" w:space="0" w:color="auto"/>
        <w:left w:val="none" w:sz="0" w:space="0" w:color="auto"/>
        <w:bottom w:val="none" w:sz="0" w:space="0" w:color="auto"/>
        <w:right w:val="none" w:sz="0" w:space="0" w:color="auto"/>
      </w:divBdr>
    </w:div>
    <w:div w:id="1263958101">
      <w:bodyDiv w:val="1"/>
      <w:marLeft w:val="0"/>
      <w:marRight w:val="0"/>
      <w:marTop w:val="0"/>
      <w:marBottom w:val="0"/>
      <w:divBdr>
        <w:top w:val="none" w:sz="0" w:space="0" w:color="auto"/>
        <w:left w:val="none" w:sz="0" w:space="0" w:color="auto"/>
        <w:bottom w:val="none" w:sz="0" w:space="0" w:color="auto"/>
        <w:right w:val="none" w:sz="0" w:space="0" w:color="auto"/>
      </w:divBdr>
    </w:div>
    <w:div w:id="1386488313">
      <w:bodyDiv w:val="1"/>
      <w:marLeft w:val="0"/>
      <w:marRight w:val="0"/>
      <w:marTop w:val="0"/>
      <w:marBottom w:val="0"/>
      <w:divBdr>
        <w:top w:val="none" w:sz="0" w:space="0" w:color="auto"/>
        <w:left w:val="none" w:sz="0" w:space="0" w:color="auto"/>
        <w:bottom w:val="none" w:sz="0" w:space="0" w:color="auto"/>
        <w:right w:val="none" w:sz="0" w:space="0" w:color="auto"/>
      </w:divBdr>
    </w:div>
    <w:div w:id="1476683521">
      <w:bodyDiv w:val="1"/>
      <w:marLeft w:val="0"/>
      <w:marRight w:val="0"/>
      <w:marTop w:val="0"/>
      <w:marBottom w:val="0"/>
      <w:divBdr>
        <w:top w:val="none" w:sz="0" w:space="0" w:color="auto"/>
        <w:left w:val="none" w:sz="0" w:space="0" w:color="auto"/>
        <w:bottom w:val="none" w:sz="0" w:space="0" w:color="auto"/>
        <w:right w:val="none" w:sz="0" w:space="0" w:color="auto"/>
      </w:divBdr>
    </w:div>
    <w:div w:id="1630822739">
      <w:bodyDiv w:val="1"/>
      <w:marLeft w:val="0"/>
      <w:marRight w:val="0"/>
      <w:marTop w:val="0"/>
      <w:marBottom w:val="0"/>
      <w:divBdr>
        <w:top w:val="none" w:sz="0" w:space="0" w:color="auto"/>
        <w:left w:val="none" w:sz="0" w:space="0" w:color="auto"/>
        <w:bottom w:val="none" w:sz="0" w:space="0" w:color="auto"/>
        <w:right w:val="none" w:sz="0" w:space="0" w:color="auto"/>
      </w:divBdr>
    </w:div>
    <w:div w:id="17422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9191ED01F94F689A2B604EC24EAC57"/>
        <w:category>
          <w:name w:val="Všeobecné"/>
          <w:gallery w:val="placeholder"/>
        </w:category>
        <w:types>
          <w:type w:val="bbPlcHdr"/>
        </w:types>
        <w:behaviors>
          <w:behavior w:val="content"/>
        </w:behaviors>
        <w:guid w:val="{17F028E4-741B-428B-82BE-4055459D063E}"/>
      </w:docPartPr>
      <w:docPartBody>
        <w:p w:rsidR="00A74697" w:rsidRDefault="00266538" w:rsidP="00266538">
          <w:pPr>
            <w:pStyle w:val="4A9191ED01F94F689A2B604EC24EAC57"/>
          </w:pPr>
          <w:r w:rsidRPr="002B62E0">
            <w:rPr>
              <w:rStyle w:val="Zstupntext"/>
            </w:rPr>
            <w:t>Kliknite alebo ťuknite sem a zadajte text.</w:t>
          </w:r>
        </w:p>
      </w:docPartBody>
    </w:docPart>
    <w:docPart>
      <w:docPartPr>
        <w:name w:val="86F1C00C61DC4F38A29A2C11DD781435"/>
        <w:category>
          <w:name w:val="Všeobecné"/>
          <w:gallery w:val="placeholder"/>
        </w:category>
        <w:types>
          <w:type w:val="bbPlcHdr"/>
        </w:types>
        <w:behaviors>
          <w:behavior w:val="content"/>
        </w:behaviors>
        <w:guid w:val="{057E66BA-077B-4688-BFC5-D45F1BFCDF44}"/>
      </w:docPartPr>
      <w:docPartBody>
        <w:p w:rsidR="00A74697" w:rsidRDefault="00266538" w:rsidP="00266538">
          <w:pPr>
            <w:pStyle w:val="86F1C00C61DC4F38A29A2C11DD781435"/>
          </w:pPr>
          <w:r w:rsidRPr="002B62E0">
            <w:rPr>
              <w:rStyle w:val="Zstupntext"/>
            </w:rPr>
            <w:t>Kliknite alebo ťuknite sem a zadajte text.</w:t>
          </w:r>
        </w:p>
      </w:docPartBody>
    </w:docPart>
    <w:docPart>
      <w:docPartPr>
        <w:name w:val="1576652B88D04D24A56B31ECAE536725"/>
        <w:category>
          <w:name w:val="Všeobecné"/>
          <w:gallery w:val="placeholder"/>
        </w:category>
        <w:types>
          <w:type w:val="bbPlcHdr"/>
        </w:types>
        <w:behaviors>
          <w:behavior w:val="content"/>
        </w:behaviors>
        <w:guid w:val="{B2EFE679-32D1-46FF-A6F5-BEE8996C9F98}"/>
      </w:docPartPr>
      <w:docPartBody>
        <w:p w:rsidR="00A74697" w:rsidRDefault="00266538" w:rsidP="00266538">
          <w:pPr>
            <w:pStyle w:val="1576652B88D04D24A56B31ECAE536725"/>
          </w:pPr>
          <w:r w:rsidRPr="002B62E0">
            <w:rPr>
              <w:rStyle w:val="Zstupntext"/>
            </w:rPr>
            <w:t>Kliknite alebo ťuknite sem a zadajte text.</w:t>
          </w:r>
        </w:p>
      </w:docPartBody>
    </w:docPart>
    <w:docPart>
      <w:docPartPr>
        <w:name w:val="6A0CE2E3D97246A6A192166FE32B6F26"/>
        <w:category>
          <w:name w:val="Všeobecné"/>
          <w:gallery w:val="placeholder"/>
        </w:category>
        <w:types>
          <w:type w:val="bbPlcHdr"/>
        </w:types>
        <w:behaviors>
          <w:behavior w:val="content"/>
        </w:behaviors>
        <w:guid w:val="{477E3DAE-B682-40A5-A2B9-E7EF16354D9D}"/>
      </w:docPartPr>
      <w:docPartBody>
        <w:p w:rsidR="00A74697" w:rsidRDefault="00266538" w:rsidP="00266538">
          <w:pPr>
            <w:pStyle w:val="6A0CE2E3D97246A6A192166FE32B6F26"/>
          </w:pPr>
          <w:r w:rsidRPr="002B62E0">
            <w:rPr>
              <w:rStyle w:val="Zstupntext"/>
            </w:rPr>
            <w:t>Kliknite alebo ťuknite sem a zadajte text.</w:t>
          </w:r>
        </w:p>
      </w:docPartBody>
    </w:docPart>
    <w:docPart>
      <w:docPartPr>
        <w:name w:val="6E8B30A3AED444A79257F5170C293A80"/>
        <w:category>
          <w:name w:val="Všeobecné"/>
          <w:gallery w:val="placeholder"/>
        </w:category>
        <w:types>
          <w:type w:val="bbPlcHdr"/>
        </w:types>
        <w:behaviors>
          <w:behavior w:val="content"/>
        </w:behaviors>
        <w:guid w:val="{0416AB8C-D0F0-468A-B6AB-1D690593AD93}"/>
      </w:docPartPr>
      <w:docPartBody>
        <w:p w:rsidR="00A74697" w:rsidRDefault="00266538" w:rsidP="00266538">
          <w:pPr>
            <w:pStyle w:val="6E8B30A3AED444A79257F5170C293A80"/>
          </w:pPr>
          <w:r w:rsidRPr="002B62E0">
            <w:rPr>
              <w:rStyle w:val="Zstupntext"/>
            </w:rPr>
            <w:t>Kliknite alebo ťuknite sem a zadajte text.</w:t>
          </w:r>
        </w:p>
      </w:docPartBody>
    </w:docPart>
    <w:docPart>
      <w:docPartPr>
        <w:name w:val="F7A1059FCE7D4E13BD75E8612BC7CBC7"/>
        <w:category>
          <w:name w:val="Všeobecné"/>
          <w:gallery w:val="placeholder"/>
        </w:category>
        <w:types>
          <w:type w:val="bbPlcHdr"/>
        </w:types>
        <w:behaviors>
          <w:behavior w:val="content"/>
        </w:behaviors>
        <w:guid w:val="{E5B9CD81-99B7-4B8D-A696-B2CBEC1C3AC7}"/>
      </w:docPartPr>
      <w:docPartBody>
        <w:p w:rsidR="00A74697" w:rsidRDefault="00266538" w:rsidP="00266538">
          <w:pPr>
            <w:pStyle w:val="F7A1059FCE7D4E13BD75E8612BC7CBC7"/>
          </w:pPr>
          <w:r w:rsidRPr="002B62E0">
            <w:rPr>
              <w:rStyle w:val="Zstupntext"/>
            </w:rPr>
            <w:t>Kliknite alebo ťuknite sem a zadajte text.</w:t>
          </w:r>
        </w:p>
      </w:docPartBody>
    </w:docPart>
    <w:docPart>
      <w:docPartPr>
        <w:name w:val="DefaultPlaceholder_-1854013440"/>
        <w:category>
          <w:name w:val="Všeobecné"/>
          <w:gallery w:val="placeholder"/>
        </w:category>
        <w:types>
          <w:type w:val="bbPlcHdr"/>
        </w:types>
        <w:behaviors>
          <w:behavior w:val="content"/>
        </w:behaviors>
        <w:guid w:val="{E87E6998-C7CC-4E7B-99EA-49FE2CAE1ACE}"/>
      </w:docPartPr>
      <w:docPartBody>
        <w:p w:rsidR="00A74697" w:rsidRDefault="00266538">
          <w:r w:rsidRPr="00E74488">
            <w:rPr>
              <w:rStyle w:val="Zstupntext"/>
            </w:rPr>
            <w:t>Kliknite alebo ťuknite sem a zadajte text.</w:t>
          </w:r>
        </w:p>
      </w:docPartBody>
    </w:docPart>
    <w:docPart>
      <w:docPartPr>
        <w:name w:val="CF50EADC42C9444B933E0FC00AEEB4F8"/>
        <w:category>
          <w:name w:val="Všeobecné"/>
          <w:gallery w:val="placeholder"/>
        </w:category>
        <w:types>
          <w:type w:val="bbPlcHdr"/>
        </w:types>
        <w:behaviors>
          <w:behavior w:val="content"/>
        </w:behaviors>
        <w:guid w:val="{115FB0F1-83BE-4E0E-A9F9-2FD40862AE66}"/>
      </w:docPartPr>
      <w:docPartBody>
        <w:p w:rsidR="00B82F8B" w:rsidRDefault="00B82F8B" w:rsidP="00B82F8B">
          <w:pPr>
            <w:pStyle w:val="CF50EADC42C9444B933E0FC00AEEB4F8"/>
          </w:pPr>
          <w:r w:rsidRPr="002B62E0">
            <w:rPr>
              <w:rStyle w:val="Zstupntext"/>
            </w:rPr>
            <w:t>Kliknite alebo ťuknite sem a zadajte text.</w:t>
          </w:r>
        </w:p>
      </w:docPartBody>
    </w:docPart>
    <w:docPart>
      <w:docPartPr>
        <w:name w:val="5D30B4A9FBC349C4888F8FAF24FD50C0"/>
        <w:category>
          <w:name w:val="Všeobecné"/>
          <w:gallery w:val="placeholder"/>
        </w:category>
        <w:types>
          <w:type w:val="bbPlcHdr"/>
        </w:types>
        <w:behaviors>
          <w:behavior w:val="content"/>
        </w:behaviors>
        <w:guid w:val="{1F7BC885-E7C6-4DCD-AE14-1F4142D60021}"/>
      </w:docPartPr>
      <w:docPartBody>
        <w:p w:rsidR="00601C9E" w:rsidRDefault="00601C9E" w:rsidP="00601C9E">
          <w:pPr>
            <w:pStyle w:val="5D30B4A9FBC349C4888F8FAF24FD50C0"/>
          </w:pPr>
          <w:r w:rsidRPr="002B62E0">
            <w:rPr>
              <w:rStyle w:val="Zstupntext"/>
            </w:rPr>
            <w:t>Kliknite alebo ťuknite sem a zadajte text.</w:t>
          </w:r>
        </w:p>
      </w:docPartBody>
    </w:docPart>
    <w:docPart>
      <w:docPartPr>
        <w:name w:val="BA3615B5402147518F4E8D99AA3D0375"/>
        <w:category>
          <w:name w:val="Všeobecné"/>
          <w:gallery w:val="placeholder"/>
        </w:category>
        <w:types>
          <w:type w:val="bbPlcHdr"/>
        </w:types>
        <w:behaviors>
          <w:behavior w:val="content"/>
        </w:behaviors>
        <w:guid w:val="{AE9472CA-6C3D-4E39-B019-0F97DDB05EDF}"/>
      </w:docPartPr>
      <w:docPartBody>
        <w:p w:rsidR="00601C9E" w:rsidRDefault="00601C9E" w:rsidP="00601C9E">
          <w:pPr>
            <w:pStyle w:val="BA3615B5402147518F4E8D99AA3D0375"/>
          </w:pPr>
          <w:r w:rsidRPr="002B62E0">
            <w:rPr>
              <w:rStyle w:val="Zstupntext"/>
            </w:rPr>
            <w:t>Kliknite alebo ťuknite sem a zadajte text.</w:t>
          </w:r>
        </w:p>
      </w:docPartBody>
    </w:docPart>
    <w:docPart>
      <w:docPartPr>
        <w:name w:val="CE9E372B414645739B390E64DD9EC1AF"/>
        <w:category>
          <w:name w:val="Všeobecné"/>
          <w:gallery w:val="placeholder"/>
        </w:category>
        <w:types>
          <w:type w:val="bbPlcHdr"/>
        </w:types>
        <w:behaviors>
          <w:behavior w:val="content"/>
        </w:behaviors>
        <w:guid w:val="{8C2D2EC4-5C50-4580-8099-858B01AD243D}"/>
      </w:docPartPr>
      <w:docPartBody>
        <w:p w:rsidR="00396168" w:rsidRDefault="00396168" w:rsidP="00396168">
          <w:pPr>
            <w:pStyle w:val="CE9E372B414645739B390E64DD9EC1AF"/>
          </w:pPr>
          <w:r w:rsidRPr="002B62E0">
            <w:rPr>
              <w:rStyle w:val="Zstupntext"/>
            </w:rPr>
            <w:t>Kliknite alebo ťuknite sem a zadajte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66538"/>
    <w:rsid w:val="00015E3C"/>
    <w:rsid w:val="0002060A"/>
    <w:rsid w:val="00022B87"/>
    <w:rsid w:val="00066E02"/>
    <w:rsid w:val="00090908"/>
    <w:rsid w:val="000D686A"/>
    <w:rsid w:val="000F5D5C"/>
    <w:rsid w:val="000F7E04"/>
    <w:rsid w:val="001128A0"/>
    <w:rsid w:val="00123932"/>
    <w:rsid w:val="0014002A"/>
    <w:rsid w:val="001657EF"/>
    <w:rsid w:val="001873DB"/>
    <w:rsid w:val="001A597B"/>
    <w:rsid w:val="001C3F99"/>
    <w:rsid w:val="001D2E5B"/>
    <w:rsid w:val="001E49E3"/>
    <w:rsid w:val="00266538"/>
    <w:rsid w:val="00283444"/>
    <w:rsid w:val="00293DE3"/>
    <w:rsid w:val="002E05CF"/>
    <w:rsid w:val="002E2F42"/>
    <w:rsid w:val="0030604F"/>
    <w:rsid w:val="00315CBF"/>
    <w:rsid w:val="0036765E"/>
    <w:rsid w:val="003917A3"/>
    <w:rsid w:val="00393D3E"/>
    <w:rsid w:val="00396168"/>
    <w:rsid w:val="003C52DD"/>
    <w:rsid w:val="003E544F"/>
    <w:rsid w:val="00412F23"/>
    <w:rsid w:val="004218E6"/>
    <w:rsid w:val="0042563F"/>
    <w:rsid w:val="004438F9"/>
    <w:rsid w:val="004B5B04"/>
    <w:rsid w:val="00527C2F"/>
    <w:rsid w:val="00531E21"/>
    <w:rsid w:val="00572787"/>
    <w:rsid w:val="00594B6A"/>
    <w:rsid w:val="005B72F7"/>
    <w:rsid w:val="005E3404"/>
    <w:rsid w:val="005F5385"/>
    <w:rsid w:val="00601C9E"/>
    <w:rsid w:val="00672162"/>
    <w:rsid w:val="006B4076"/>
    <w:rsid w:val="006D1BA3"/>
    <w:rsid w:val="007136E4"/>
    <w:rsid w:val="00720EB8"/>
    <w:rsid w:val="007663B6"/>
    <w:rsid w:val="00773F52"/>
    <w:rsid w:val="007B52EC"/>
    <w:rsid w:val="007C6E52"/>
    <w:rsid w:val="007D66BA"/>
    <w:rsid w:val="00874BF8"/>
    <w:rsid w:val="00887C87"/>
    <w:rsid w:val="00893042"/>
    <w:rsid w:val="008B3954"/>
    <w:rsid w:val="008B6169"/>
    <w:rsid w:val="008E543F"/>
    <w:rsid w:val="009612EE"/>
    <w:rsid w:val="009B0253"/>
    <w:rsid w:val="009B5789"/>
    <w:rsid w:val="009C0AEE"/>
    <w:rsid w:val="009F55F8"/>
    <w:rsid w:val="00A05DB4"/>
    <w:rsid w:val="00A130F9"/>
    <w:rsid w:val="00A63D54"/>
    <w:rsid w:val="00A74697"/>
    <w:rsid w:val="00A91F93"/>
    <w:rsid w:val="00AE10C6"/>
    <w:rsid w:val="00AF0F03"/>
    <w:rsid w:val="00AF4751"/>
    <w:rsid w:val="00B044B9"/>
    <w:rsid w:val="00B2186C"/>
    <w:rsid w:val="00B34DA2"/>
    <w:rsid w:val="00B54AA8"/>
    <w:rsid w:val="00B6746A"/>
    <w:rsid w:val="00B82F8B"/>
    <w:rsid w:val="00BD3553"/>
    <w:rsid w:val="00BE69C4"/>
    <w:rsid w:val="00C05627"/>
    <w:rsid w:val="00C0583B"/>
    <w:rsid w:val="00C57C4D"/>
    <w:rsid w:val="00CA39AE"/>
    <w:rsid w:val="00CE12FF"/>
    <w:rsid w:val="00D13A26"/>
    <w:rsid w:val="00D14BEA"/>
    <w:rsid w:val="00D230BB"/>
    <w:rsid w:val="00D528D0"/>
    <w:rsid w:val="00D85D03"/>
    <w:rsid w:val="00DF23AC"/>
    <w:rsid w:val="00E61871"/>
    <w:rsid w:val="00E61F2F"/>
    <w:rsid w:val="00E80D05"/>
    <w:rsid w:val="00E90813"/>
    <w:rsid w:val="00E942FD"/>
    <w:rsid w:val="00EA043C"/>
    <w:rsid w:val="00EA5A52"/>
    <w:rsid w:val="00EA7F46"/>
    <w:rsid w:val="00F04ABE"/>
    <w:rsid w:val="00F21599"/>
    <w:rsid w:val="00F52A82"/>
    <w:rsid w:val="00F971A7"/>
    <w:rsid w:val="00FC2E8E"/>
    <w:rsid w:val="00FC37B8"/>
    <w:rsid w:val="00FF7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80D0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96168"/>
    <w:rPr>
      <w:color w:val="808080"/>
    </w:rPr>
  </w:style>
  <w:style w:type="paragraph" w:customStyle="1" w:styleId="4A9191ED01F94F689A2B604EC24EAC57">
    <w:name w:val="4A9191ED01F94F689A2B604EC24EAC57"/>
    <w:rsid w:val="00266538"/>
  </w:style>
  <w:style w:type="paragraph" w:customStyle="1" w:styleId="86F1C00C61DC4F38A29A2C11DD781435">
    <w:name w:val="86F1C00C61DC4F38A29A2C11DD781435"/>
    <w:rsid w:val="00266538"/>
  </w:style>
  <w:style w:type="paragraph" w:customStyle="1" w:styleId="1576652B88D04D24A56B31ECAE536725">
    <w:name w:val="1576652B88D04D24A56B31ECAE536725"/>
    <w:rsid w:val="00266538"/>
  </w:style>
  <w:style w:type="paragraph" w:customStyle="1" w:styleId="6A0CE2E3D97246A6A192166FE32B6F26">
    <w:name w:val="6A0CE2E3D97246A6A192166FE32B6F26"/>
    <w:rsid w:val="00266538"/>
  </w:style>
  <w:style w:type="paragraph" w:customStyle="1" w:styleId="6E8B30A3AED444A79257F5170C293A80">
    <w:name w:val="6E8B30A3AED444A79257F5170C293A80"/>
    <w:rsid w:val="00266538"/>
  </w:style>
  <w:style w:type="paragraph" w:customStyle="1" w:styleId="F7A1059FCE7D4E13BD75E8612BC7CBC7">
    <w:name w:val="F7A1059FCE7D4E13BD75E8612BC7CBC7"/>
    <w:rsid w:val="00266538"/>
  </w:style>
  <w:style w:type="paragraph" w:customStyle="1" w:styleId="CE9E372B414645739B390E64DD9EC1AF">
    <w:name w:val="CE9E372B414645739B390E64DD9EC1AF"/>
    <w:rsid w:val="00396168"/>
    <w:rPr>
      <w:kern w:val="2"/>
      <w14:ligatures w14:val="standardContextual"/>
    </w:rPr>
  </w:style>
  <w:style w:type="paragraph" w:customStyle="1" w:styleId="CF50EADC42C9444B933E0FC00AEEB4F8">
    <w:name w:val="CF50EADC42C9444B933E0FC00AEEB4F8"/>
    <w:rsid w:val="00B82F8B"/>
    <w:rPr>
      <w:kern w:val="2"/>
    </w:rPr>
  </w:style>
  <w:style w:type="paragraph" w:customStyle="1" w:styleId="5D30B4A9FBC349C4888F8FAF24FD50C0">
    <w:name w:val="5D30B4A9FBC349C4888F8FAF24FD50C0"/>
    <w:rsid w:val="00601C9E"/>
    <w:rPr>
      <w:kern w:val="2"/>
    </w:rPr>
  </w:style>
  <w:style w:type="paragraph" w:customStyle="1" w:styleId="BA3615B5402147518F4E8D99AA3D0375">
    <w:name w:val="BA3615B5402147518F4E8D99AA3D0375"/>
    <w:rsid w:val="00601C9E"/>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8C191-BF3A-44B1-8B6E-EA8357C7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4</Pages>
  <Words>1629</Words>
  <Characters>9289</Characters>
  <Application>Microsoft Office Word</Application>
  <DocSecurity>0</DocSecurity>
  <Lines>77</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Gerdová Erika, Ing.</dc:creator>
  <cp:lastModifiedBy>Marcela Hurtuková</cp:lastModifiedBy>
  <cp:revision>168</cp:revision>
  <cp:lastPrinted>2024-11-21T11:48:00Z</cp:lastPrinted>
  <dcterms:created xsi:type="dcterms:W3CDTF">2023-09-25T07:27:00Z</dcterms:created>
  <dcterms:modified xsi:type="dcterms:W3CDTF">2024-12-09T07:05:00Z</dcterms:modified>
</cp:coreProperties>
</file>