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EC" w:rsidRPr="007E54E3" w:rsidRDefault="007E54E3" w:rsidP="007E54E3">
      <w:pPr>
        <w:rPr>
          <w:b/>
          <w:sz w:val="24"/>
          <w:szCs w:val="24"/>
          <w:u w:val="single"/>
        </w:rPr>
      </w:pPr>
      <w:r w:rsidRPr="007E54E3">
        <w:rPr>
          <w:b/>
          <w:sz w:val="24"/>
          <w:szCs w:val="24"/>
          <w:u w:val="single"/>
        </w:rPr>
        <w:t>Prílohe č. 1 k Výzve na predkladanie ponúk</w:t>
      </w:r>
    </w:p>
    <w:p w:rsidR="007E54E3" w:rsidRDefault="007E54E3" w:rsidP="007E54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1428"/>
        <w:gridCol w:w="1833"/>
      </w:tblGrid>
      <w:tr w:rsidR="007E54E3" w:rsidTr="007E54E3">
        <w:trPr>
          <w:trHeight w:val="481"/>
        </w:trPr>
        <w:tc>
          <w:tcPr>
            <w:tcW w:w="12328" w:type="dxa"/>
            <w:gridSpan w:val="4"/>
          </w:tcPr>
          <w:p w:rsidR="007E54E3" w:rsidRPr="007E54E3" w:rsidRDefault="007E54E3" w:rsidP="00060F63">
            <w:pPr>
              <w:jc w:val="center"/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Projekt: „</w:t>
            </w:r>
            <w:r w:rsidR="00060F63">
              <w:rPr>
                <w:b/>
                <w:sz w:val="24"/>
                <w:szCs w:val="24"/>
              </w:rPr>
              <w:t xml:space="preserve">Výstavba detského ihriska </w:t>
            </w:r>
            <w:r w:rsidRPr="007E54E3">
              <w:rPr>
                <w:b/>
                <w:sz w:val="24"/>
                <w:szCs w:val="24"/>
              </w:rPr>
              <w:t xml:space="preserve"> v meste Spišská Stará Ves“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/>
        </w:tc>
        <w:tc>
          <w:tcPr>
            <w:tcW w:w="8646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428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833" w:type="dxa"/>
            <w:shd w:val="clear" w:color="auto" w:fill="FFD966" w:themeFill="accent4" w:themeFillTint="99"/>
          </w:tcPr>
          <w:p w:rsidR="007E54E3" w:rsidRPr="007E54E3" w:rsidRDefault="007E54E3" w:rsidP="007E54E3">
            <w:pPr>
              <w:rPr>
                <w:b/>
                <w:sz w:val="24"/>
                <w:szCs w:val="24"/>
              </w:rPr>
            </w:pPr>
            <w:r w:rsidRPr="007E54E3">
              <w:rPr>
                <w:b/>
                <w:sz w:val="24"/>
                <w:szCs w:val="24"/>
              </w:rPr>
              <w:t>Počet MJ</w:t>
            </w:r>
          </w:p>
        </w:tc>
      </w:tr>
      <w:tr w:rsidR="007E54E3" w:rsidTr="007E54E3">
        <w:trPr>
          <w:trHeight w:val="675"/>
        </w:trPr>
        <w:tc>
          <w:tcPr>
            <w:tcW w:w="421" w:type="dxa"/>
          </w:tcPr>
          <w:p w:rsidR="007E54E3" w:rsidRDefault="007E54E3" w:rsidP="007E54E3">
            <w:r>
              <w:t>1.</w:t>
            </w:r>
          </w:p>
        </w:tc>
        <w:tc>
          <w:tcPr>
            <w:tcW w:w="8646" w:type="dxa"/>
          </w:tcPr>
          <w:p w:rsidR="00060F63" w:rsidRPr="0045217C" w:rsidRDefault="00060F63" w:rsidP="00060F6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5217C">
              <w:rPr>
                <w:b/>
              </w:rPr>
              <w:t>Hojdačka reťazová, dvojmiestna</w:t>
            </w:r>
            <w:r>
              <w:rPr>
                <w:b/>
              </w:rPr>
              <w:t xml:space="preserve"> - </w:t>
            </w:r>
            <w:proofErr w:type="spellStart"/>
            <w:r w:rsidRPr="0045217C">
              <w:t>Bezúdržbová</w:t>
            </w:r>
            <w:proofErr w:type="spellEnd"/>
            <w:r w:rsidRPr="0045217C">
              <w:t xml:space="preserve"> konštrukcia – oceľová zabezpečená proti korózii, maľovaná práškovo, profil o rozmere minimálne 9 x 9 cm, </w:t>
            </w:r>
            <w:r w:rsidRPr="0045217C">
              <w:rPr>
                <w:rFonts w:eastAsia="Calibri"/>
              </w:rPr>
              <w:t>na konci k</w:t>
            </w:r>
            <w:r w:rsidRPr="0045217C">
              <w:t xml:space="preserve">onštrukcií sú ochranné plastové </w:t>
            </w:r>
            <w:r w:rsidRPr="0045217C">
              <w:rPr>
                <w:rFonts w:eastAsia="Calibri"/>
              </w:rPr>
              <w:t>krytky, konštrukcia má oceľové pozinkované podstavy.</w:t>
            </w:r>
          </w:p>
          <w:p w:rsidR="00060F63" w:rsidRPr="0045217C" w:rsidRDefault="00060F63" w:rsidP="00060F63">
            <w:pPr>
              <w:jc w:val="both"/>
            </w:pPr>
            <w:r w:rsidRPr="0045217C">
              <w:t xml:space="preserve">Sedadlá – pevná guma s hliníkovou výstužou, 1x sedadlo pre väčšie deti, 1x sedadlo pre menšie deti s operadlom po celom obvode. </w:t>
            </w:r>
          </w:p>
          <w:p w:rsidR="00060F63" w:rsidRPr="0045217C" w:rsidRDefault="00060F63" w:rsidP="00060F63">
            <w:pPr>
              <w:jc w:val="both"/>
            </w:pPr>
            <w:r w:rsidRPr="0045217C">
              <w:t>Reťaze – nerezové .</w:t>
            </w:r>
          </w:p>
          <w:p w:rsidR="007E54E3" w:rsidRPr="00060F63" w:rsidRDefault="00060F63" w:rsidP="00030F14">
            <w:pPr>
              <w:rPr>
                <w:rFonts w:eastAsia="Calibri"/>
              </w:rPr>
            </w:pPr>
            <w:r w:rsidRPr="0045217C">
              <w:rPr>
                <w:rFonts w:eastAsia="Calibri"/>
              </w:rPr>
              <w:t>Ochranné prvky – na zabránenie vzniku úrazov sú použité ochranné plastové krytky.</w:t>
            </w:r>
          </w:p>
        </w:tc>
        <w:tc>
          <w:tcPr>
            <w:tcW w:w="1428" w:type="dxa"/>
          </w:tcPr>
          <w:p w:rsidR="007E54E3" w:rsidRPr="00F61C01" w:rsidRDefault="007E54E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7E54E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060F63">
        <w:trPr>
          <w:trHeight w:val="1542"/>
        </w:trPr>
        <w:tc>
          <w:tcPr>
            <w:tcW w:w="421" w:type="dxa"/>
          </w:tcPr>
          <w:p w:rsidR="007E54E3" w:rsidRDefault="007E54E3" w:rsidP="007E54E3">
            <w:r>
              <w:t>2.</w:t>
            </w:r>
          </w:p>
        </w:tc>
        <w:tc>
          <w:tcPr>
            <w:tcW w:w="8646" w:type="dxa"/>
          </w:tcPr>
          <w:p w:rsidR="00060F63" w:rsidRPr="0045217C" w:rsidRDefault="00060F63" w:rsidP="00060F63">
            <w:pPr>
              <w:spacing w:line="276" w:lineRule="auto"/>
              <w:jc w:val="both"/>
            </w:pPr>
            <w:r w:rsidRPr="0045217C">
              <w:rPr>
                <w:b/>
              </w:rPr>
              <w:t>Hojdačka na pružine</w:t>
            </w:r>
            <w:r>
              <w:rPr>
                <w:b/>
              </w:rPr>
              <w:t xml:space="preserve"> - </w:t>
            </w:r>
            <w:r w:rsidRPr="0045217C">
              <w:t>Telo hojdačky – HDPE.</w:t>
            </w:r>
          </w:p>
          <w:p w:rsidR="00060F63" w:rsidRPr="0045217C" w:rsidRDefault="00060F63" w:rsidP="00060F63">
            <w:pPr>
              <w:spacing w:line="276" w:lineRule="auto"/>
              <w:jc w:val="both"/>
            </w:pPr>
            <w:r w:rsidRPr="0045217C">
              <w:t>Pružina – galvanizovaná oceľová konštrukcia upravená práškovaním.</w:t>
            </w:r>
          </w:p>
          <w:p w:rsidR="00060F63" w:rsidRPr="0045217C" w:rsidRDefault="00060F63" w:rsidP="00060F63">
            <w:pPr>
              <w:spacing w:line="276" w:lineRule="auto"/>
            </w:pPr>
            <w:r w:rsidRPr="0045217C">
              <w:t>Ochranné prvky – na zabránenie vzniku úrazov sú použité ochranné plastové krytky.</w:t>
            </w:r>
          </w:p>
          <w:p w:rsidR="00060F63" w:rsidRPr="0045217C" w:rsidRDefault="00060F63" w:rsidP="00060F63">
            <w:pPr>
              <w:spacing w:line="276" w:lineRule="auto"/>
            </w:pPr>
            <w:r w:rsidRPr="0045217C">
              <w:t xml:space="preserve">Rozmery prvku: min dĺžka 0,85 x min šírka 0,22 x min výška </w:t>
            </w:r>
            <w:smartTag w:uri="urn:schemas-microsoft-com:office:smarttags" w:element="metricconverter">
              <w:smartTagPr>
                <w:attr w:name="ProductID" w:val="0,7 m"/>
              </w:smartTagPr>
              <w:r w:rsidRPr="0045217C">
                <w:t>0,7 m</w:t>
              </w:r>
            </w:smartTag>
          </w:p>
          <w:p w:rsidR="007E54E3" w:rsidRPr="00060F63" w:rsidRDefault="00060F63" w:rsidP="00060F63">
            <w:pPr>
              <w:spacing w:line="276" w:lineRule="auto"/>
              <w:jc w:val="both"/>
            </w:pPr>
            <w:r w:rsidRPr="0045217C">
              <w:t xml:space="preserve">Rozmery bezpečnostnej zóny:  min dĺžka 3,25 x min šírka </w:t>
            </w:r>
            <w:smartTag w:uri="urn:schemas-microsoft-com:office:smarttags" w:element="metricconverter">
              <w:smartTagPr>
                <w:attr w:name="ProductID" w:val="2,64 m"/>
              </w:smartTagPr>
              <w:r w:rsidRPr="0045217C">
                <w:t>2,64 m</w:t>
              </w:r>
            </w:smartTag>
          </w:p>
        </w:tc>
        <w:tc>
          <w:tcPr>
            <w:tcW w:w="1428" w:type="dxa"/>
          </w:tcPr>
          <w:p w:rsidR="007E54E3" w:rsidRPr="00F61C01" w:rsidRDefault="00030F14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060F6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3.</w:t>
            </w:r>
          </w:p>
        </w:tc>
        <w:tc>
          <w:tcPr>
            <w:tcW w:w="8646" w:type="dxa"/>
          </w:tcPr>
          <w:p w:rsidR="00060F63" w:rsidRPr="00060F63" w:rsidRDefault="00060F63" w:rsidP="00060F63">
            <w:pPr>
              <w:jc w:val="both"/>
              <w:rPr>
                <w:b/>
              </w:rPr>
            </w:pPr>
            <w:r>
              <w:rPr>
                <w:b/>
              </w:rPr>
              <w:t>Herná</w:t>
            </w:r>
            <w:r w:rsidRPr="0045217C">
              <w:rPr>
                <w:b/>
              </w:rPr>
              <w:t xml:space="preserve"> zostava</w:t>
            </w:r>
            <w:r>
              <w:rPr>
                <w:b/>
              </w:rPr>
              <w:t xml:space="preserve"> - </w:t>
            </w:r>
            <w:r w:rsidRPr="0045217C">
              <w:t xml:space="preserve">Zostava pozostáva min z dvoch šmýkačiek, min jednej steny s lezeckými úchytmi a min jednej lanovej lezeckej steny. Výška </w:t>
            </w:r>
            <w:proofErr w:type="spellStart"/>
            <w:r w:rsidRPr="0045217C">
              <w:t>podestov</w:t>
            </w:r>
            <w:proofErr w:type="spellEnd"/>
            <w:r w:rsidRPr="0045217C">
              <w:t xml:space="preserve"> jednej šmýkačky je min 0,9 m a druhej šmýkačky min 1,5m, výška </w:t>
            </w:r>
            <w:proofErr w:type="spellStart"/>
            <w:r w:rsidRPr="0045217C">
              <w:t>podestov</w:t>
            </w:r>
            <w:proofErr w:type="spellEnd"/>
            <w:r w:rsidRPr="0045217C">
              <w:t xml:space="preserve">  lanovej lezeckej steny a steny s lezeckými úchytmi je min 1,5 m.</w:t>
            </w:r>
            <w:r>
              <w:rPr>
                <w:b/>
              </w:rPr>
              <w:t xml:space="preserve"> </w:t>
            </w:r>
            <w:r w:rsidRPr="0045217C">
              <w:t xml:space="preserve">Základná konštrukcia </w:t>
            </w:r>
            <w:proofErr w:type="spellStart"/>
            <w:r w:rsidRPr="0045217C">
              <w:t>bezúdržbová</w:t>
            </w:r>
            <w:proofErr w:type="spellEnd"/>
            <w:r w:rsidRPr="0045217C">
              <w:t xml:space="preserve">- štvorvrstvové lepené hranoly o rozmere min 10x10 cm, potiahnuté zmesou farebného gumového </w:t>
            </w:r>
            <w:proofErr w:type="spellStart"/>
            <w:r w:rsidRPr="0045217C">
              <w:t>granulátu</w:t>
            </w:r>
            <w:proofErr w:type="spellEnd"/>
            <w:r w:rsidRPr="0045217C">
              <w:t xml:space="preserve"> a polyuretánu, na konci konštrukcií sú ochranné plastové krytky, konštrukcia má oceľové pozinkované podstavy.</w:t>
            </w:r>
            <w:r>
              <w:rPr>
                <w:b/>
              </w:rPr>
              <w:t xml:space="preserve"> </w:t>
            </w:r>
            <w:r w:rsidRPr="0045217C">
              <w:t>Šmýkačky –  nerezové s bokmi HDPE.</w:t>
            </w:r>
          </w:p>
          <w:p w:rsidR="007E54E3" w:rsidRPr="00F61C01" w:rsidRDefault="007E54E3" w:rsidP="007E5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E54E3" w:rsidRPr="00F61C01" w:rsidRDefault="00F61C01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060F6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F47185">
        <w:tc>
          <w:tcPr>
            <w:tcW w:w="421" w:type="dxa"/>
          </w:tcPr>
          <w:p w:rsidR="007E54E3" w:rsidRDefault="007E54E3" w:rsidP="007E54E3">
            <w:r>
              <w:t>4.</w:t>
            </w:r>
          </w:p>
        </w:tc>
        <w:tc>
          <w:tcPr>
            <w:tcW w:w="8646" w:type="dxa"/>
            <w:shd w:val="clear" w:color="auto" w:fill="FFFFFF" w:themeFill="background1"/>
          </w:tcPr>
          <w:p w:rsidR="007E54E3" w:rsidRDefault="00060F63" w:rsidP="00060F63">
            <w:r w:rsidRPr="00060F63">
              <w:rPr>
                <w:rFonts w:cs="Times New Roman"/>
                <w:b/>
              </w:rPr>
              <w:t xml:space="preserve">Kolotoč - </w:t>
            </w:r>
            <w:r w:rsidRPr="00060F63">
              <w:rPr>
                <w:rFonts w:cs="Times New Roman"/>
              </w:rPr>
              <w:t>V</w:t>
            </w:r>
            <w:r>
              <w:t xml:space="preserve">yrobené z celokovovej konštrukcie , ktorá je povrchovo upravená žiarovým zinkovaním a povrchovo upravená </w:t>
            </w:r>
            <w:proofErr w:type="spellStart"/>
            <w:r>
              <w:t>komaxitoaním</w:t>
            </w:r>
            <w:proofErr w:type="spellEnd"/>
            <w:r>
              <w:t xml:space="preserve"> - podlaha kolotoča je vyrobená z hliníkového plechu s protišmykovou úpravou - kolotoče sú kotvené pevným </w:t>
            </w:r>
            <w:proofErr w:type="spellStart"/>
            <w:r>
              <w:t>žiarovozinkovým</w:t>
            </w:r>
            <w:proofErr w:type="spellEnd"/>
            <w:r>
              <w:t xml:space="preserve"> základom s vysokopevným uzavretým ložiskom - sedenia kolotoča P409 sú vyrobené z HDPE plastu</w:t>
            </w:r>
          </w:p>
          <w:p w:rsidR="00A237FD" w:rsidRPr="00060F63" w:rsidRDefault="00A237FD" w:rsidP="00060F63">
            <w:pPr>
              <w:rPr>
                <w:rFonts w:cs="Times New Roman"/>
                <w:b/>
              </w:rPr>
            </w:pPr>
          </w:p>
        </w:tc>
        <w:tc>
          <w:tcPr>
            <w:tcW w:w="1428" w:type="dxa"/>
          </w:tcPr>
          <w:p w:rsidR="007E54E3" w:rsidRPr="00F61C01" w:rsidRDefault="00F47185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060F63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lastRenderedPageBreak/>
              <w:t>5.</w:t>
            </w:r>
          </w:p>
        </w:tc>
        <w:tc>
          <w:tcPr>
            <w:tcW w:w="8646" w:type="dxa"/>
          </w:tcPr>
          <w:p w:rsidR="00A237FD" w:rsidRPr="0045217C" w:rsidRDefault="00A237FD" w:rsidP="00A237FD">
            <w:r>
              <w:rPr>
                <w:b/>
              </w:rPr>
              <w:t xml:space="preserve">Hojdačka </w:t>
            </w:r>
            <w:proofErr w:type="spellStart"/>
            <w:r>
              <w:rPr>
                <w:b/>
              </w:rPr>
              <w:t>váhadlová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Pr="0045217C">
              <w:t>Bezúdržbová</w:t>
            </w:r>
            <w:proofErr w:type="spellEnd"/>
            <w:r w:rsidRPr="0045217C">
              <w:t xml:space="preserve"> konštrukcia –oceľová, zabezpečená proti korózií, maľovaná práškovo o rozmere 9 x 9 cm,</w:t>
            </w:r>
          </w:p>
          <w:p w:rsidR="00A237FD" w:rsidRPr="0045217C" w:rsidRDefault="00A237FD" w:rsidP="00A237FD">
            <w:r w:rsidRPr="0045217C">
              <w:t>konštrukcia má nosný oceľový rám s teflónovým ložiskom.</w:t>
            </w:r>
          </w:p>
          <w:p w:rsidR="00F61C01" w:rsidRPr="00A237FD" w:rsidRDefault="00A237FD" w:rsidP="00F47185">
            <w:r w:rsidRPr="0045217C">
              <w:t xml:space="preserve">Dorazy – gumové. </w:t>
            </w:r>
            <w:r>
              <w:t xml:space="preserve"> </w:t>
            </w:r>
            <w:r w:rsidRPr="0045217C">
              <w:t>Oceľové časti – zabezpečené proti korózii, maľované práškovo.</w:t>
            </w:r>
          </w:p>
        </w:tc>
        <w:tc>
          <w:tcPr>
            <w:tcW w:w="1428" w:type="dxa"/>
          </w:tcPr>
          <w:p w:rsidR="007E54E3" w:rsidRPr="00F61C01" w:rsidRDefault="00F47185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0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1833" w:type="dxa"/>
          </w:tcPr>
          <w:p w:rsidR="007E54E3" w:rsidRPr="00F61C01" w:rsidRDefault="00A237FD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54E3" w:rsidTr="007E54E3">
        <w:tc>
          <w:tcPr>
            <w:tcW w:w="421" w:type="dxa"/>
          </w:tcPr>
          <w:p w:rsidR="007E54E3" w:rsidRDefault="007E54E3" w:rsidP="007E54E3">
            <w:r>
              <w:t>6.</w:t>
            </w:r>
          </w:p>
        </w:tc>
        <w:tc>
          <w:tcPr>
            <w:tcW w:w="8646" w:type="dxa"/>
          </w:tcPr>
          <w:p w:rsidR="007E54E3" w:rsidRDefault="00A237FD" w:rsidP="007E54E3">
            <w:pPr>
              <w:rPr>
                <w:b/>
              </w:rPr>
            </w:pPr>
            <w:r w:rsidRPr="0045217C">
              <w:rPr>
                <w:b/>
              </w:rPr>
              <w:t>Povrch detského ihriska – gumová dlažba komplet pod prvky:</w:t>
            </w:r>
            <w:r>
              <w:rPr>
                <w:b/>
              </w:rPr>
              <w:t xml:space="preserve"> </w:t>
            </w:r>
            <w:r w:rsidRPr="0045217C">
              <w:rPr>
                <w:b/>
              </w:rPr>
              <w:t>Hojdačka reťazová, dvojmiestna</w:t>
            </w:r>
            <w:r>
              <w:rPr>
                <w:b/>
              </w:rPr>
              <w:t xml:space="preserve">, </w:t>
            </w:r>
            <w:r w:rsidRPr="0045217C">
              <w:rPr>
                <w:b/>
              </w:rPr>
              <w:t>Hojdačka na pružine</w:t>
            </w:r>
            <w:r>
              <w:rPr>
                <w:b/>
              </w:rPr>
              <w:t>, Herná</w:t>
            </w:r>
            <w:r w:rsidRPr="0045217C">
              <w:rPr>
                <w:b/>
              </w:rPr>
              <w:t xml:space="preserve"> zostava</w:t>
            </w:r>
            <w:r>
              <w:rPr>
                <w:b/>
              </w:rPr>
              <w:t xml:space="preserve"> a Hojdačka </w:t>
            </w:r>
            <w:proofErr w:type="spellStart"/>
            <w:r>
              <w:rPr>
                <w:b/>
              </w:rPr>
              <w:t>váhadlová</w:t>
            </w:r>
            <w:proofErr w:type="spellEnd"/>
          </w:p>
          <w:p w:rsidR="00A237FD" w:rsidRDefault="00A237FD" w:rsidP="007E54E3">
            <w:pPr>
              <w:rPr>
                <w:b/>
              </w:rPr>
            </w:pPr>
          </w:p>
          <w:p w:rsidR="00694A3C" w:rsidRPr="0045217C" w:rsidRDefault="00A237FD" w:rsidP="00A237FD">
            <w:pPr>
              <w:tabs>
                <w:tab w:val="left" w:pos="960"/>
              </w:tabs>
              <w:spacing w:line="276" w:lineRule="auto"/>
              <w:jc w:val="both"/>
            </w:pPr>
            <w:r w:rsidRPr="0045217C">
              <w:t>Na bezpečnostný povrch bude použitá gumová dlažba, rozmer 500 x 500 mm, hr. 50 a 60 mm- v závislosti od výšky pádu herných prvkov,  podľa normy STN-EN 1177.</w:t>
            </w:r>
          </w:p>
          <w:p w:rsidR="00A237FD" w:rsidRPr="00F61C01" w:rsidRDefault="00A237FD" w:rsidP="007E54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E54E3" w:rsidRPr="00694A3C" w:rsidRDefault="00694A3C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7E54E3" w:rsidRPr="00F61C01" w:rsidRDefault="00694A3C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94A3C" w:rsidTr="007E54E3">
        <w:tc>
          <w:tcPr>
            <w:tcW w:w="421" w:type="dxa"/>
          </w:tcPr>
          <w:p w:rsidR="00694A3C" w:rsidRDefault="00694A3C" w:rsidP="007E54E3">
            <w:r>
              <w:t>7.</w:t>
            </w:r>
          </w:p>
        </w:tc>
        <w:tc>
          <w:tcPr>
            <w:tcW w:w="8646" w:type="dxa"/>
          </w:tcPr>
          <w:p w:rsidR="00694A3C" w:rsidRPr="0045217C" w:rsidRDefault="00694A3C" w:rsidP="007E54E3">
            <w:pPr>
              <w:rPr>
                <w:b/>
              </w:rPr>
            </w:pPr>
            <w:r>
              <w:rPr>
                <w:b/>
              </w:rPr>
              <w:t xml:space="preserve">Prístupový chodník – </w:t>
            </w:r>
            <w:bookmarkStart w:id="0" w:name="_GoBack"/>
            <w:r w:rsidRPr="00694A3C">
              <w:t>zámková dlažba</w:t>
            </w:r>
            <w:bookmarkEnd w:id="0"/>
          </w:p>
        </w:tc>
        <w:tc>
          <w:tcPr>
            <w:tcW w:w="1428" w:type="dxa"/>
          </w:tcPr>
          <w:p w:rsidR="00694A3C" w:rsidRDefault="00694A3C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694A3C" w:rsidRDefault="00694A3C" w:rsidP="007E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E54E3" w:rsidRPr="007E54E3" w:rsidRDefault="007E54E3" w:rsidP="007E54E3"/>
    <w:sectPr w:rsidR="007E54E3" w:rsidRPr="007E54E3" w:rsidSect="007E5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9"/>
    <w:rsid w:val="00030F14"/>
    <w:rsid w:val="00060F63"/>
    <w:rsid w:val="000840D9"/>
    <w:rsid w:val="000D3917"/>
    <w:rsid w:val="003F0E02"/>
    <w:rsid w:val="00694A3C"/>
    <w:rsid w:val="007E54E3"/>
    <w:rsid w:val="00A237FD"/>
    <w:rsid w:val="00D83AEC"/>
    <w:rsid w:val="00F47185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BE7B-74F4-47B9-9E7D-BC552A2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30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E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030F1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030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KURŇAVA Ján</dc:creator>
  <cp:keywords/>
  <dc:description/>
  <cp:lastModifiedBy>KURŇAVA Ján</cp:lastModifiedBy>
  <cp:revision>4</cp:revision>
  <dcterms:created xsi:type="dcterms:W3CDTF">2018-07-13T06:42:00Z</dcterms:created>
  <dcterms:modified xsi:type="dcterms:W3CDTF">2018-07-13T06:59:00Z</dcterms:modified>
</cp:coreProperties>
</file>